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8F" w:rsidRPr="00BD44B9" w:rsidRDefault="0054798F" w:rsidP="00BD44B9">
      <w:pPr>
        <w:rPr>
          <w:b/>
          <w:i/>
        </w:rPr>
      </w:pPr>
    </w:p>
    <w:p w:rsidR="002C0584" w:rsidRPr="00BD44B9" w:rsidRDefault="008B53CA" w:rsidP="00EE56AA">
      <w:pPr>
        <w:jc w:val="center"/>
        <w:rPr>
          <w:b/>
        </w:rPr>
      </w:pPr>
      <w:r w:rsidRPr="00BD44B9">
        <w:rPr>
          <w:b/>
          <w:i/>
          <w:lang w:val="id-ID"/>
        </w:rPr>
        <w:t>BOOSTER-</w:t>
      </w:r>
      <w:r w:rsidR="0054798F" w:rsidRPr="00BD44B9">
        <w:rPr>
          <w:b/>
          <w:i/>
          <w:lang w:val="id-ID"/>
        </w:rPr>
        <w:t>FEED INTAKE</w:t>
      </w:r>
      <w:r w:rsidRPr="00BD44B9">
        <w:rPr>
          <w:b/>
          <w:lang w:val="id-ID"/>
        </w:rPr>
        <w:t xml:space="preserve"> DAN KONSERVASI PAKAN TERNAK RUMINANSIA BESAR</w:t>
      </w:r>
    </w:p>
    <w:p w:rsidR="00E34C0E" w:rsidRPr="00BD44B9" w:rsidRDefault="00E34C0E" w:rsidP="00EE56AA">
      <w:pPr>
        <w:spacing w:after="120"/>
        <w:jc w:val="center"/>
        <w:rPr>
          <w:b/>
          <w:i/>
        </w:rPr>
      </w:pPr>
    </w:p>
    <w:p w:rsidR="00E34C0E" w:rsidRPr="00BD44B9" w:rsidRDefault="008B53CA" w:rsidP="00EE56AA">
      <w:pPr>
        <w:ind w:left="403"/>
        <w:jc w:val="center"/>
        <w:rPr>
          <w:b/>
          <w:vertAlign w:val="superscript"/>
          <w:lang w:val="id-ID"/>
        </w:rPr>
      </w:pPr>
      <w:r w:rsidRPr="00BD44B9">
        <w:rPr>
          <w:b/>
          <w:lang w:val="id-ID"/>
        </w:rPr>
        <w:t>Suhubdy</w:t>
      </w:r>
      <w:r w:rsidR="00385774" w:rsidRPr="00BD44B9">
        <w:rPr>
          <w:b/>
        </w:rPr>
        <w:t>, S</w:t>
      </w:r>
      <w:r w:rsidRPr="00BD44B9">
        <w:rPr>
          <w:b/>
          <w:lang w:val="id-ID"/>
        </w:rPr>
        <w:t>.H. Dilaga</w:t>
      </w:r>
      <w:r w:rsidR="00385774" w:rsidRPr="00BD44B9">
        <w:rPr>
          <w:b/>
        </w:rPr>
        <w:t xml:space="preserve">, </w:t>
      </w:r>
      <w:r w:rsidRPr="00BD44B9">
        <w:rPr>
          <w:b/>
          <w:lang w:val="id-ID"/>
        </w:rPr>
        <w:t>Sofyan D. H</w:t>
      </w:r>
      <w:r w:rsidR="00A32908" w:rsidRPr="00BD44B9">
        <w:rPr>
          <w:b/>
          <w:lang w:val="id-ID"/>
        </w:rPr>
        <w:t>asan</w:t>
      </w:r>
      <w:r w:rsidR="00385774" w:rsidRPr="00BD44B9">
        <w:rPr>
          <w:b/>
        </w:rPr>
        <w:t xml:space="preserve">, </w:t>
      </w:r>
      <w:r w:rsidR="00A32908" w:rsidRPr="00BD44B9">
        <w:rPr>
          <w:b/>
          <w:lang w:val="id-ID"/>
        </w:rPr>
        <w:t>M. Amin, O. Yanuarioanto</w:t>
      </w:r>
      <w:r w:rsidR="00A32908" w:rsidRPr="00BD44B9">
        <w:rPr>
          <w:b/>
          <w:vertAlign w:val="superscript"/>
          <w:lang w:val="id-ID"/>
        </w:rPr>
        <w:t>1</w:t>
      </w:r>
    </w:p>
    <w:p w:rsidR="00F847A4" w:rsidRPr="00BD44B9" w:rsidRDefault="00F847A4" w:rsidP="00510900">
      <w:pPr>
        <w:jc w:val="both"/>
      </w:pPr>
    </w:p>
    <w:p w:rsidR="00A32908" w:rsidRPr="00BD44B9" w:rsidRDefault="00A32908" w:rsidP="00EE56AA">
      <w:pPr>
        <w:ind w:left="403"/>
        <w:jc w:val="center"/>
        <w:rPr>
          <w:i/>
          <w:lang w:val="id-ID"/>
        </w:rPr>
      </w:pPr>
      <w:r w:rsidRPr="00BD44B9">
        <w:rPr>
          <w:i/>
          <w:lang w:val="id-ID"/>
        </w:rPr>
        <w:t xml:space="preserve">Laboratorium Ilmu Nutrisi Ternak Ruminansia/Herbivora, Fakultas Peternakan </w:t>
      </w:r>
    </w:p>
    <w:p w:rsidR="00385774" w:rsidRDefault="00A32908" w:rsidP="00EE56AA">
      <w:pPr>
        <w:ind w:left="403"/>
        <w:jc w:val="center"/>
        <w:rPr>
          <w:i/>
        </w:rPr>
      </w:pPr>
      <w:r w:rsidRPr="00BD44B9">
        <w:rPr>
          <w:i/>
          <w:lang w:val="id-ID"/>
        </w:rPr>
        <w:t>Universitas Mataram</w:t>
      </w:r>
    </w:p>
    <w:p w:rsidR="00BD44B9" w:rsidRPr="00BD44B9" w:rsidRDefault="00BD44B9" w:rsidP="00EE56AA">
      <w:pPr>
        <w:ind w:left="403"/>
        <w:jc w:val="center"/>
        <w:rPr>
          <w:i/>
        </w:rPr>
      </w:pPr>
    </w:p>
    <w:p w:rsidR="00BD44B9" w:rsidRPr="00BD44B9" w:rsidRDefault="00BD44B9" w:rsidP="00EE56AA">
      <w:pPr>
        <w:ind w:left="403"/>
        <w:jc w:val="center"/>
        <w:rPr>
          <w:i/>
        </w:rPr>
      </w:pPr>
      <w:proofErr w:type="spellStart"/>
      <w:r>
        <w:rPr>
          <w:i/>
        </w:rPr>
        <w:t>Jalan</w:t>
      </w:r>
      <w:proofErr w:type="spellEnd"/>
      <w:r>
        <w:rPr>
          <w:i/>
        </w:rPr>
        <w:t xml:space="preserve"> </w:t>
      </w:r>
      <w:proofErr w:type="spellStart"/>
      <w:r>
        <w:rPr>
          <w:i/>
        </w:rPr>
        <w:t>Majapahit</w:t>
      </w:r>
      <w:proofErr w:type="spellEnd"/>
      <w:r>
        <w:rPr>
          <w:i/>
        </w:rPr>
        <w:t xml:space="preserve"> </w:t>
      </w:r>
      <w:proofErr w:type="spellStart"/>
      <w:r>
        <w:rPr>
          <w:i/>
        </w:rPr>
        <w:t>Nomor</w:t>
      </w:r>
      <w:proofErr w:type="spellEnd"/>
      <w:r>
        <w:rPr>
          <w:i/>
        </w:rPr>
        <w:t xml:space="preserve"> 62 Kota </w:t>
      </w:r>
      <w:proofErr w:type="spellStart"/>
      <w:r>
        <w:rPr>
          <w:i/>
        </w:rPr>
        <w:t>Mataram</w:t>
      </w:r>
      <w:proofErr w:type="spellEnd"/>
    </w:p>
    <w:p w:rsidR="00BD44B9" w:rsidRDefault="00BD44B9" w:rsidP="00076E6C">
      <w:pPr>
        <w:ind w:left="403"/>
        <w:jc w:val="center"/>
        <w:rPr>
          <w:i/>
        </w:rPr>
      </w:pPr>
    </w:p>
    <w:p w:rsidR="00076E6C" w:rsidRPr="00BD44B9" w:rsidRDefault="001047BE" w:rsidP="00076E6C">
      <w:pPr>
        <w:ind w:left="403"/>
        <w:jc w:val="center"/>
        <w:rPr>
          <w:i/>
        </w:rPr>
      </w:pPr>
      <w:r>
        <w:rPr>
          <w:i/>
        </w:rPr>
        <w:t>*</w:t>
      </w:r>
      <w:proofErr w:type="spellStart"/>
      <w:r w:rsidR="00BD44B9">
        <w:rPr>
          <w:i/>
        </w:rPr>
        <w:t>Alamat</w:t>
      </w:r>
      <w:proofErr w:type="spellEnd"/>
      <w:r w:rsidR="00BD44B9">
        <w:rPr>
          <w:i/>
        </w:rPr>
        <w:t xml:space="preserve"> </w:t>
      </w:r>
      <w:proofErr w:type="spellStart"/>
      <w:proofErr w:type="gramStart"/>
      <w:r w:rsidR="00BD44B9">
        <w:rPr>
          <w:i/>
        </w:rPr>
        <w:t>korespondensi</w:t>
      </w:r>
      <w:proofErr w:type="spellEnd"/>
      <w:r w:rsidR="00BD44B9">
        <w:rPr>
          <w:i/>
        </w:rPr>
        <w:t xml:space="preserve"> :</w:t>
      </w:r>
      <w:proofErr w:type="gramEnd"/>
      <w:r w:rsidR="00BD44B9">
        <w:rPr>
          <w:i/>
        </w:rPr>
        <w:t xml:space="preserve"> </w:t>
      </w:r>
      <w:r w:rsidR="00A32908" w:rsidRPr="00BD44B9">
        <w:rPr>
          <w:i/>
          <w:lang w:val="id-ID"/>
        </w:rPr>
        <w:t xml:space="preserve">suhubdy1960@gmail.com </w:t>
      </w:r>
      <w:r w:rsidR="00A32908" w:rsidRPr="00BD44B9">
        <w:rPr>
          <w:lang w:val="id-ID"/>
        </w:rPr>
        <w:t>dan</w:t>
      </w:r>
      <w:r w:rsidR="00A32908" w:rsidRPr="00BD44B9">
        <w:rPr>
          <w:i/>
          <w:lang w:val="id-ID"/>
        </w:rPr>
        <w:t xml:space="preserve"> suhubdy@unram.ac.id</w:t>
      </w:r>
    </w:p>
    <w:p w:rsidR="00076E6C" w:rsidRDefault="00076E6C" w:rsidP="00EE56AA">
      <w:pPr>
        <w:ind w:left="403"/>
        <w:jc w:val="center"/>
        <w:rPr>
          <w:b/>
        </w:rPr>
      </w:pPr>
    </w:p>
    <w:p w:rsidR="00BD44B9" w:rsidRPr="00BD44B9" w:rsidRDefault="00BD44B9" w:rsidP="00EE56AA">
      <w:pPr>
        <w:ind w:left="403"/>
        <w:jc w:val="center"/>
        <w:rPr>
          <w:b/>
        </w:rPr>
      </w:pPr>
    </w:p>
    <w:p w:rsidR="002C0584" w:rsidRPr="00BD44B9" w:rsidRDefault="008A256A" w:rsidP="00BD44B9">
      <w:pPr>
        <w:spacing w:after="240"/>
        <w:ind w:left="403"/>
        <w:jc w:val="center"/>
        <w:rPr>
          <w:b/>
          <w:lang w:val="id-ID"/>
        </w:rPr>
      </w:pPr>
      <w:r w:rsidRPr="00BD44B9">
        <w:rPr>
          <w:b/>
          <w:lang w:val="id-ID"/>
        </w:rPr>
        <w:t>ABSTRAK</w:t>
      </w:r>
    </w:p>
    <w:p w:rsidR="00A32908" w:rsidRPr="00BD44B9" w:rsidRDefault="0054798F" w:rsidP="00A32908">
      <w:pPr>
        <w:jc w:val="both"/>
        <w:rPr>
          <w:color w:val="000000"/>
          <w:lang w:val="id-ID"/>
        </w:rPr>
      </w:pPr>
      <w:r w:rsidRPr="00BD44B9">
        <w:rPr>
          <w:i/>
          <w:lang w:val="id-ID"/>
        </w:rPr>
        <w:t>Feed intake</w:t>
      </w:r>
      <w:r w:rsidR="00A32908" w:rsidRPr="00BD44B9">
        <w:rPr>
          <w:lang w:val="id-ID"/>
        </w:rPr>
        <w:t xml:space="preserve"> (asupan pakan) adalah deterninan utama rendahnya produktivitas ternak. Menyediakan dan menyajikan pakan sesuai dengan kebutuhannya adalah awal dari berhasilnya proses kehidupan ternak.</w:t>
      </w:r>
      <w:r w:rsidR="00C4698F" w:rsidRPr="00BD44B9">
        <w:rPr>
          <w:lang w:val="id-ID"/>
        </w:rPr>
        <w:t xml:space="preserve"> </w:t>
      </w:r>
      <w:r w:rsidR="00A32908" w:rsidRPr="00BD44B9">
        <w:rPr>
          <w:lang w:val="id-ID"/>
        </w:rPr>
        <w:t>Namun</w:t>
      </w:r>
      <w:r w:rsidR="007C1A2A" w:rsidRPr="00BD44B9">
        <w:rPr>
          <w:lang w:val="id-ID"/>
        </w:rPr>
        <w:t xml:space="preserve"> </w:t>
      </w:r>
      <w:r w:rsidR="00A32908" w:rsidRPr="00BD44B9">
        <w:rPr>
          <w:lang w:val="id-ID"/>
        </w:rPr>
        <w:t>kenyataannya</w:t>
      </w:r>
      <w:r w:rsidR="007C1A2A" w:rsidRPr="00BD44B9">
        <w:rPr>
          <w:lang w:val="id-ID"/>
        </w:rPr>
        <w:t xml:space="preserve"> </w:t>
      </w:r>
      <w:r w:rsidR="00A32908" w:rsidRPr="00BD44B9">
        <w:rPr>
          <w:lang w:val="id-ID"/>
        </w:rPr>
        <w:t>di</w:t>
      </w:r>
      <w:r w:rsidR="007C1A2A" w:rsidRPr="00BD44B9">
        <w:rPr>
          <w:lang w:val="id-ID"/>
        </w:rPr>
        <w:t xml:space="preserve"> </w:t>
      </w:r>
      <w:r w:rsidR="00A32908" w:rsidRPr="00BD44B9">
        <w:rPr>
          <w:lang w:val="id-ID"/>
        </w:rPr>
        <w:t xml:space="preserve">lapangan banyak sekali hambatan dalam penyediakan, menyaji, dan mengkonsumsi pakan oleh ternak terutama ruminansia yang dibudidayakan. Dengan demikian, jika strategi yang tersedia ingin diterapkan maka haruslah didahului oleh pengenalan, adaptasi, dan potensi yang spesifik lokasi. Berdasarkan pertimbangan itu, maka sepantasnyalah upaya “membumikan teori” dilakukan berdasarkan kondisi dan kultur setempat. Pengabdian kepada masyarakat yang telah dilaksanakan ini adalah bertujuan untuk mengenalkan dan mengaplikasikan strategi-strategi peningkatan </w:t>
      </w:r>
      <w:r w:rsidRPr="00BD44B9">
        <w:rPr>
          <w:i/>
          <w:lang w:val="id-ID"/>
        </w:rPr>
        <w:t>feed intake</w:t>
      </w:r>
      <w:r w:rsidR="00A32908" w:rsidRPr="00BD44B9">
        <w:rPr>
          <w:lang w:val="id-ID"/>
        </w:rPr>
        <w:t xml:space="preserve"> </w:t>
      </w:r>
      <w:r w:rsidR="00C4698F" w:rsidRPr="00BD44B9">
        <w:rPr>
          <w:lang w:val="id-ID"/>
        </w:rPr>
        <w:t xml:space="preserve">(booster) </w:t>
      </w:r>
      <w:r w:rsidR="00A32908" w:rsidRPr="00BD44B9">
        <w:rPr>
          <w:lang w:val="id-ID"/>
        </w:rPr>
        <w:t xml:space="preserve">dan produktivitas ternak ruminansia besar </w:t>
      </w:r>
      <w:r w:rsidRPr="00BD44B9">
        <w:rPr>
          <w:lang w:val="id-ID"/>
        </w:rPr>
        <w:t>(RB)</w:t>
      </w:r>
      <w:r w:rsidR="00A32908" w:rsidRPr="00BD44B9">
        <w:rPr>
          <w:lang w:val="id-ID"/>
        </w:rPr>
        <w:t>yang dibudidayakan. Kegiatan ini dilakukan di kelompok tani-ternak ruminansia besar (kerbau dan sapi) “</w:t>
      </w:r>
      <w:r w:rsidR="00A32908" w:rsidRPr="00BD44B9">
        <w:rPr>
          <w:i/>
          <w:lang w:val="id-ID"/>
        </w:rPr>
        <w:t>Panto Untung</w:t>
      </w:r>
      <w:r w:rsidR="00A32908" w:rsidRPr="00BD44B9">
        <w:rPr>
          <w:lang w:val="id-ID"/>
        </w:rPr>
        <w:t xml:space="preserve">”, Desa </w:t>
      </w:r>
      <w:r w:rsidRPr="00BD44B9">
        <w:rPr>
          <w:lang w:val="id-ID"/>
        </w:rPr>
        <w:t>Empang Bawah</w:t>
      </w:r>
      <w:r w:rsidR="00A32908" w:rsidRPr="00BD44B9">
        <w:rPr>
          <w:lang w:val="id-ID"/>
        </w:rPr>
        <w:t>, Kecapatan Empang, Kabupaten Sumbawa.</w:t>
      </w:r>
      <w:r w:rsidR="00A32908" w:rsidRPr="00BD44B9">
        <w:t xml:space="preserve"> </w:t>
      </w:r>
      <w:r w:rsidR="002C7BB3" w:rsidRPr="00BD44B9">
        <w:rPr>
          <w:lang w:val="id-ID"/>
        </w:rPr>
        <w:t>Aktivitas p</w:t>
      </w:r>
      <w:proofErr w:type="spellStart"/>
      <w:r w:rsidR="00A32908" w:rsidRPr="00BD44B9">
        <w:t>enyuluhan</w:t>
      </w:r>
      <w:proofErr w:type="spellEnd"/>
      <w:r w:rsidR="00A32908" w:rsidRPr="00BD44B9">
        <w:t xml:space="preserve"> </w:t>
      </w:r>
      <w:r w:rsidR="00A32908" w:rsidRPr="00BD44B9">
        <w:rPr>
          <w:lang w:val="id-ID"/>
        </w:rPr>
        <w:t>disampaikan dengan</w:t>
      </w:r>
      <w:r w:rsidR="00A32908" w:rsidRPr="00BD44B9">
        <w:t xml:space="preserve"> </w:t>
      </w:r>
      <w:proofErr w:type="spellStart"/>
      <w:r w:rsidR="00A32908" w:rsidRPr="00BD44B9">
        <w:t>demonstrasi</w:t>
      </w:r>
      <w:proofErr w:type="spellEnd"/>
      <w:r w:rsidR="00A32908" w:rsidRPr="00BD44B9">
        <w:t xml:space="preserve">, </w:t>
      </w:r>
      <w:r w:rsidR="00A32908" w:rsidRPr="00BD44B9">
        <w:rPr>
          <w:lang w:val="id-ID"/>
        </w:rPr>
        <w:t>diskusi</w:t>
      </w:r>
      <w:r w:rsidR="00A32908" w:rsidRPr="00BD44B9">
        <w:t xml:space="preserve"> (</w:t>
      </w:r>
      <w:proofErr w:type="spellStart"/>
      <w:r w:rsidR="00A32908" w:rsidRPr="00BD44B9">
        <w:t>ceramah</w:t>
      </w:r>
      <w:proofErr w:type="spellEnd"/>
      <w:r w:rsidR="00A32908" w:rsidRPr="00BD44B9">
        <w:t xml:space="preserve"> </w:t>
      </w:r>
      <w:proofErr w:type="spellStart"/>
      <w:r w:rsidR="00A32908" w:rsidRPr="00BD44B9">
        <w:t>dan</w:t>
      </w:r>
      <w:proofErr w:type="spellEnd"/>
      <w:r w:rsidR="00A32908" w:rsidRPr="00BD44B9">
        <w:t xml:space="preserve"> </w:t>
      </w:r>
      <w:proofErr w:type="spellStart"/>
      <w:r w:rsidR="00A32908" w:rsidRPr="00BD44B9">
        <w:t>tanya</w:t>
      </w:r>
      <w:proofErr w:type="spellEnd"/>
      <w:r w:rsidR="00A32908" w:rsidRPr="00BD44B9">
        <w:rPr>
          <w:lang w:val="id-ID"/>
        </w:rPr>
        <w:t>-</w:t>
      </w:r>
      <w:proofErr w:type="spellStart"/>
      <w:r w:rsidR="00A32908" w:rsidRPr="00BD44B9">
        <w:t>jawab</w:t>
      </w:r>
      <w:proofErr w:type="spellEnd"/>
      <w:r w:rsidR="00A32908" w:rsidRPr="00BD44B9">
        <w:t xml:space="preserve">), </w:t>
      </w:r>
      <w:proofErr w:type="spellStart"/>
      <w:r w:rsidR="00A32908" w:rsidRPr="00BD44B9">
        <w:t>dan</w:t>
      </w:r>
      <w:proofErr w:type="spellEnd"/>
      <w:r w:rsidR="00A32908" w:rsidRPr="00BD44B9">
        <w:t xml:space="preserve"> </w:t>
      </w:r>
      <w:proofErr w:type="spellStart"/>
      <w:r w:rsidR="00A32908" w:rsidRPr="00BD44B9">
        <w:t>penyebaran</w:t>
      </w:r>
      <w:proofErr w:type="spellEnd"/>
      <w:r w:rsidR="00A32908" w:rsidRPr="00BD44B9">
        <w:t xml:space="preserve"> </w:t>
      </w:r>
      <w:r w:rsidR="002C7BB3" w:rsidRPr="00BD44B9">
        <w:rPr>
          <w:lang w:val="id-ID"/>
        </w:rPr>
        <w:t>informasi tertulis (</w:t>
      </w:r>
      <w:r w:rsidR="00A32908" w:rsidRPr="00BD44B9">
        <w:t>leaflet</w:t>
      </w:r>
      <w:r w:rsidR="00A32908" w:rsidRPr="00BD44B9">
        <w:rPr>
          <w:lang w:val="id-ID"/>
        </w:rPr>
        <w:t>/brosur</w:t>
      </w:r>
      <w:r w:rsidR="002C7BB3" w:rsidRPr="00BD44B9">
        <w:rPr>
          <w:lang w:val="id-ID"/>
        </w:rPr>
        <w:t>)</w:t>
      </w:r>
      <w:r w:rsidR="00A32908" w:rsidRPr="00BD44B9">
        <w:t xml:space="preserve"> </w:t>
      </w:r>
      <w:r w:rsidR="00A32908" w:rsidRPr="00BD44B9">
        <w:rPr>
          <w:color w:val="000000"/>
          <w:lang w:val="id-ID"/>
        </w:rPr>
        <w:t xml:space="preserve">yang diikuti oleh sekitar 20 orang peserta yang meliputi peternak RB, perangkat desa, dan penyuluh lapangan. Luaran dari kegiatan penyuluhan ini adalah antara lain tersedianya </w:t>
      </w:r>
      <w:r w:rsidR="00A32908" w:rsidRPr="00BD44B9">
        <w:rPr>
          <w:rFonts w:eastAsia="TimesNewRoman"/>
          <w:lang w:val="id-ID"/>
        </w:rPr>
        <w:t xml:space="preserve">informasi praktis berupa </w:t>
      </w:r>
      <w:r w:rsidR="002C7BB3" w:rsidRPr="00BD44B9">
        <w:rPr>
          <w:rFonts w:eastAsia="TimesNewRoman"/>
          <w:lang w:val="id-ID"/>
        </w:rPr>
        <w:t xml:space="preserve">pengetahuan pengenalan bahan pakan, </w:t>
      </w:r>
      <w:r w:rsidR="00A32908" w:rsidRPr="00BD44B9">
        <w:rPr>
          <w:rFonts w:eastAsia="TimesNewRoman"/>
          <w:lang w:val="id-ID"/>
        </w:rPr>
        <w:t xml:space="preserve">metode </w:t>
      </w:r>
      <w:r w:rsidR="002C7BB3" w:rsidRPr="00BD44B9">
        <w:rPr>
          <w:rFonts w:eastAsia="TimesNewRoman"/>
          <w:lang w:val="id-ID"/>
        </w:rPr>
        <w:t xml:space="preserve">pembuatan </w:t>
      </w:r>
      <w:r w:rsidR="00C4698F" w:rsidRPr="00BD44B9">
        <w:rPr>
          <w:rFonts w:eastAsia="TimesNewRoman"/>
          <w:i/>
          <w:lang w:val="id-ID"/>
        </w:rPr>
        <w:t>booster-</w:t>
      </w:r>
      <w:r w:rsidRPr="00BD44B9">
        <w:rPr>
          <w:rFonts w:eastAsia="TimesNewRoman"/>
          <w:i/>
          <w:lang w:val="id-ID"/>
        </w:rPr>
        <w:t>feed intake</w:t>
      </w:r>
      <w:r w:rsidR="00C4698F" w:rsidRPr="00BD44B9">
        <w:rPr>
          <w:rFonts w:eastAsia="TimesNewRoman"/>
          <w:i/>
          <w:lang w:val="id-ID"/>
        </w:rPr>
        <w:t xml:space="preserve"> </w:t>
      </w:r>
      <w:r w:rsidR="00C4698F" w:rsidRPr="00BD44B9">
        <w:rPr>
          <w:rFonts w:eastAsia="TimesNewRoman"/>
          <w:lang w:val="id-ID"/>
        </w:rPr>
        <w:t xml:space="preserve">dan </w:t>
      </w:r>
      <w:r w:rsidR="002C7BB3" w:rsidRPr="00BD44B9">
        <w:rPr>
          <w:rFonts w:eastAsia="TimesNewRoman"/>
          <w:lang w:val="id-ID"/>
        </w:rPr>
        <w:t>teknik</w:t>
      </w:r>
      <w:r w:rsidR="00C4698F" w:rsidRPr="00BD44B9">
        <w:rPr>
          <w:rFonts w:eastAsia="TimesNewRoman"/>
          <w:lang w:val="id-ID"/>
        </w:rPr>
        <w:t xml:space="preserve"> </w:t>
      </w:r>
      <w:r w:rsidR="00A32908" w:rsidRPr="00BD44B9">
        <w:rPr>
          <w:rFonts w:eastAsia="TimesNewRoman"/>
          <w:lang w:val="id-ID"/>
        </w:rPr>
        <w:t>konservasi pakan</w:t>
      </w:r>
      <w:r w:rsidR="00C4698F" w:rsidRPr="00BD44B9">
        <w:rPr>
          <w:rFonts w:eastAsia="TimesNewRoman"/>
          <w:lang w:val="id-ID"/>
        </w:rPr>
        <w:t xml:space="preserve"> untuk ternak ruminansia besar.</w:t>
      </w:r>
    </w:p>
    <w:p w:rsidR="00A32908" w:rsidRPr="00BD44B9" w:rsidRDefault="00A32908" w:rsidP="00A32908">
      <w:pPr>
        <w:jc w:val="both"/>
        <w:rPr>
          <w:lang w:val="id-ID"/>
        </w:rPr>
      </w:pPr>
    </w:p>
    <w:p w:rsidR="00A32908" w:rsidRPr="00BD44B9" w:rsidRDefault="00A32908" w:rsidP="00A32908">
      <w:pPr>
        <w:jc w:val="both"/>
      </w:pPr>
      <w:r w:rsidRPr="00BD44B9">
        <w:rPr>
          <w:b/>
          <w:bCs/>
          <w:i/>
          <w:color w:val="000000"/>
        </w:rPr>
        <w:t xml:space="preserve">Kata </w:t>
      </w:r>
      <w:proofErr w:type="spellStart"/>
      <w:r w:rsidRPr="00BD44B9">
        <w:rPr>
          <w:b/>
          <w:bCs/>
          <w:i/>
          <w:color w:val="000000"/>
        </w:rPr>
        <w:t>Kunci</w:t>
      </w:r>
      <w:proofErr w:type="spellEnd"/>
      <w:r w:rsidRPr="00BD44B9">
        <w:rPr>
          <w:bCs/>
          <w:color w:val="000000"/>
        </w:rPr>
        <w:t>:</w:t>
      </w:r>
      <w:r w:rsidR="00837CDB" w:rsidRPr="00BD44B9">
        <w:rPr>
          <w:bCs/>
          <w:i/>
          <w:color w:val="000000"/>
          <w:lang w:val="id-ID"/>
        </w:rPr>
        <w:t xml:space="preserve"> r</w:t>
      </w:r>
      <w:r w:rsidRPr="00BD44B9">
        <w:rPr>
          <w:bCs/>
          <w:i/>
          <w:color w:val="000000"/>
          <w:lang w:val="id-ID"/>
        </w:rPr>
        <w:t>uminansia, nilai gizi pakan, spesifik lokasi, pakan suplemen, kearifan lokal</w:t>
      </w:r>
    </w:p>
    <w:p w:rsidR="002C3B4D" w:rsidRPr="00BD44B9" w:rsidRDefault="002C3B4D" w:rsidP="00A32908">
      <w:pPr>
        <w:spacing w:line="200" w:lineRule="exact"/>
        <w:jc w:val="both"/>
      </w:pPr>
    </w:p>
    <w:p w:rsidR="000343F9" w:rsidRPr="00BD44B9" w:rsidRDefault="000343F9" w:rsidP="000343F9">
      <w:pPr>
        <w:spacing w:line="360" w:lineRule="auto"/>
        <w:jc w:val="center"/>
        <w:rPr>
          <w:b/>
          <w:lang w:val="id-ID"/>
        </w:rPr>
      </w:pPr>
    </w:p>
    <w:p w:rsidR="005F55EC" w:rsidRPr="00BD44B9" w:rsidRDefault="005F23DB" w:rsidP="00B10AD7">
      <w:pPr>
        <w:spacing w:line="360" w:lineRule="auto"/>
        <w:jc w:val="center"/>
        <w:rPr>
          <w:b/>
        </w:rPr>
      </w:pPr>
      <w:r w:rsidRPr="00BD44B9">
        <w:rPr>
          <w:b/>
        </w:rPr>
        <w:t>PENDAHULUAN</w:t>
      </w:r>
    </w:p>
    <w:p w:rsidR="00EF78F1" w:rsidRPr="00BD44B9" w:rsidRDefault="00EF78F1" w:rsidP="00DD5208">
      <w:pPr>
        <w:pStyle w:val="BodyText"/>
        <w:spacing w:after="0" w:line="240" w:lineRule="auto"/>
        <w:ind w:firstLine="360"/>
        <w:jc w:val="both"/>
        <w:rPr>
          <w:rFonts w:ascii="Times New Roman" w:hAnsi="Times New Roman"/>
          <w:sz w:val="24"/>
          <w:szCs w:val="24"/>
          <w:lang w:val="id-ID"/>
        </w:rPr>
      </w:pPr>
    </w:p>
    <w:p w:rsidR="00DD5208" w:rsidRPr="00BD44B9" w:rsidRDefault="00182A06" w:rsidP="00A3787D">
      <w:pPr>
        <w:pStyle w:val="BodyText"/>
        <w:spacing w:after="0"/>
        <w:ind w:firstLine="360"/>
        <w:jc w:val="both"/>
        <w:rPr>
          <w:rFonts w:ascii="Times New Roman" w:hAnsi="Times New Roman"/>
          <w:bCs/>
          <w:sz w:val="24"/>
          <w:szCs w:val="24"/>
          <w:lang w:val="id-ID"/>
        </w:rPr>
      </w:pPr>
      <w:r w:rsidRPr="00BD44B9">
        <w:rPr>
          <w:rFonts w:ascii="Times New Roman" w:hAnsi="Times New Roman"/>
          <w:sz w:val="24"/>
          <w:szCs w:val="24"/>
          <w:lang w:val="id-ID"/>
        </w:rPr>
        <w:t xml:space="preserve">Tulisan ini merupakan salah satu hasil dari kegiatan pengabdian kepada masyarakat yang telah dilaksanakan </w:t>
      </w:r>
      <w:r w:rsidRPr="00BD44B9">
        <w:rPr>
          <w:rFonts w:ascii="Times New Roman" w:hAnsi="Times New Roman"/>
          <w:bCs/>
          <w:sz w:val="24"/>
          <w:szCs w:val="24"/>
          <w:lang w:val="id-ID"/>
        </w:rPr>
        <w:t>dan dibiayai dengan dana DIPA BLU Universitas Mataram Tahun Anggaran 2020, dengan surat perjanjian nomor: 2282/UN18/LPPM/2020 tanggal 4 Mei 2020</w:t>
      </w:r>
      <w:r w:rsidR="00DD5208" w:rsidRPr="00BD44B9">
        <w:rPr>
          <w:rFonts w:ascii="Times New Roman" w:hAnsi="Times New Roman"/>
          <w:bCs/>
          <w:sz w:val="24"/>
          <w:szCs w:val="24"/>
          <w:lang w:val="id-ID"/>
        </w:rPr>
        <w:t xml:space="preserve"> dengan judul Pengenalan dan Aplikasi Strategi Peningkatan </w:t>
      </w:r>
      <w:r w:rsidR="0054798F" w:rsidRPr="00BD44B9">
        <w:rPr>
          <w:rFonts w:ascii="Times New Roman" w:hAnsi="Times New Roman"/>
          <w:bCs/>
          <w:i/>
          <w:sz w:val="24"/>
          <w:szCs w:val="24"/>
          <w:lang w:val="id-ID"/>
        </w:rPr>
        <w:t>Feed intake</w:t>
      </w:r>
      <w:r w:rsidR="00DD5208" w:rsidRPr="00BD44B9">
        <w:rPr>
          <w:rFonts w:ascii="Times New Roman" w:hAnsi="Times New Roman"/>
          <w:bCs/>
          <w:sz w:val="24"/>
          <w:szCs w:val="24"/>
          <w:lang w:val="id-ID"/>
        </w:rPr>
        <w:t xml:space="preserve"> dan Produktivitas Ternak Ruminansia Besar di Kecamatan Empang, Kabupaten Sumbawa.</w:t>
      </w:r>
    </w:p>
    <w:p w:rsidR="00510900" w:rsidRPr="00BD44B9" w:rsidRDefault="00DD5208" w:rsidP="00DD5208">
      <w:pPr>
        <w:pStyle w:val="BodyText"/>
        <w:spacing w:after="0" w:line="240" w:lineRule="auto"/>
        <w:ind w:firstLine="360"/>
        <w:jc w:val="both"/>
        <w:rPr>
          <w:rFonts w:ascii="Times New Roman" w:hAnsi="Times New Roman"/>
          <w:sz w:val="24"/>
          <w:szCs w:val="24"/>
          <w:lang w:val="id-ID"/>
        </w:rPr>
      </w:pPr>
      <w:r w:rsidRPr="00BD44B9">
        <w:rPr>
          <w:rFonts w:ascii="Times New Roman" w:hAnsi="Times New Roman"/>
          <w:bCs/>
          <w:sz w:val="24"/>
          <w:szCs w:val="24"/>
          <w:lang w:val="id-ID"/>
        </w:rPr>
        <w:t xml:space="preserve"> </w:t>
      </w:r>
      <w:r w:rsidR="00C4698F" w:rsidRPr="00BD44B9">
        <w:rPr>
          <w:rFonts w:ascii="Times New Roman" w:hAnsi="Times New Roman"/>
          <w:sz w:val="24"/>
          <w:szCs w:val="24"/>
          <w:lang w:val="id-ID"/>
        </w:rPr>
        <w:t>Pengabdian kepada masyarakat dilak</w:t>
      </w:r>
      <w:r w:rsidR="00EF78F1" w:rsidRPr="00BD44B9">
        <w:rPr>
          <w:rFonts w:ascii="Times New Roman" w:hAnsi="Times New Roman"/>
          <w:sz w:val="24"/>
          <w:szCs w:val="24"/>
          <w:lang w:val="id-ID"/>
        </w:rPr>
        <w:t>sanakan</w:t>
      </w:r>
      <w:r w:rsidR="00C4698F" w:rsidRPr="00BD44B9">
        <w:rPr>
          <w:rFonts w:ascii="Times New Roman" w:hAnsi="Times New Roman"/>
          <w:sz w:val="24"/>
          <w:szCs w:val="24"/>
          <w:lang w:val="id-ID"/>
        </w:rPr>
        <w:t xml:space="preserve"> </w:t>
      </w:r>
      <w:r w:rsidR="00EF78F1" w:rsidRPr="00BD44B9">
        <w:rPr>
          <w:rFonts w:ascii="Times New Roman" w:hAnsi="Times New Roman"/>
          <w:sz w:val="24"/>
          <w:szCs w:val="24"/>
          <w:lang w:val="id-ID"/>
        </w:rPr>
        <w:t xml:space="preserve">dan penulisan artikel ini dilakukan </w:t>
      </w:r>
      <w:r w:rsidR="00C4698F" w:rsidRPr="00BD44B9">
        <w:rPr>
          <w:rFonts w:ascii="Times New Roman" w:hAnsi="Times New Roman"/>
          <w:sz w:val="24"/>
          <w:szCs w:val="24"/>
          <w:lang w:val="id-ID"/>
        </w:rPr>
        <w:t>berdasark</w:t>
      </w:r>
      <w:r w:rsidRPr="00BD44B9">
        <w:rPr>
          <w:rFonts w:ascii="Times New Roman" w:hAnsi="Times New Roman"/>
          <w:sz w:val="24"/>
          <w:szCs w:val="24"/>
          <w:lang w:val="id-ID"/>
        </w:rPr>
        <w:t xml:space="preserve">an alasan-alasan </w:t>
      </w:r>
      <w:r w:rsidR="00E622B5" w:rsidRPr="00BD44B9">
        <w:rPr>
          <w:rFonts w:ascii="Times New Roman" w:hAnsi="Times New Roman"/>
          <w:sz w:val="24"/>
          <w:szCs w:val="24"/>
          <w:lang w:val="id-ID"/>
        </w:rPr>
        <w:t xml:space="preserve">(Suhubdy, 2013) </w:t>
      </w:r>
      <w:r w:rsidRPr="00BD44B9">
        <w:rPr>
          <w:rFonts w:ascii="Times New Roman" w:hAnsi="Times New Roman"/>
          <w:sz w:val="24"/>
          <w:szCs w:val="24"/>
          <w:lang w:val="id-ID"/>
        </w:rPr>
        <w:t>beri</w:t>
      </w:r>
      <w:r w:rsidR="00C4698F" w:rsidRPr="00BD44B9">
        <w:rPr>
          <w:rFonts w:ascii="Times New Roman" w:hAnsi="Times New Roman"/>
          <w:sz w:val="24"/>
          <w:szCs w:val="24"/>
          <w:lang w:val="id-ID"/>
        </w:rPr>
        <w:t>kut:</w:t>
      </w:r>
    </w:p>
    <w:p w:rsidR="00C4698F" w:rsidRPr="00BD44B9" w:rsidRDefault="00C4698F" w:rsidP="00C4698F">
      <w:pPr>
        <w:pStyle w:val="Text"/>
        <w:numPr>
          <w:ilvl w:val="0"/>
          <w:numId w:val="4"/>
        </w:numPr>
        <w:spacing w:line="276" w:lineRule="auto"/>
        <w:rPr>
          <w:sz w:val="24"/>
          <w:szCs w:val="24"/>
          <w:lang w:val="id-ID"/>
        </w:rPr>
      </w:pPr>
      <w:r w:rsidRPr="00BD44B9">
        <w:rPr>
          <w:sz w:val="24"/>
          <w:szCs w:val="24"/>
          <w:lang w:val="id-ID"/>
        </w:rPr>
        <w:lastRenderedPageBreak/>
        <w:t xml:space="preserve">Kabupaten Sumbawa merupakan kabupaten </w:t>
      </w:r>
      <w:r w:rsidR="00182A06" w:rsidRPr="00BD44B9">
        <w:rPr>
          <w:sz w:val="24"/>
          <w:szCs w:val="24"/>
          <w:lang w:val="id-ID"/>
        </w:rPr>
        <w:t xml:space="preserve">di wilayah Provinsi Nusa Tenggara Barat (NTB) </w:t>
      </w:r>
      <w:r w:rsidRPr="00BD44B9">
        <w:rPr>
          <w:sz w:val="24"/>
          <w:szCs w:val="24"/>
          <w:lang w:val="id-ID"/>
        </w:rPr>
        <w:t xml:space="preserve">yang </w:t>
      </w:r>
      <w:r w:rsidR="00182A06" w:rsidRPr="00BD44B9">
        <w:rPr>
          <w:sz w:val="24"/>
          <w:szCs w:val="24"/>
          <w:lang w:val="id-ID"/>
        </w:rPr>
        <w:t>mempunyai</w:t>
      </w:r>
      <w:r w:rsidRPr="00BD44B9">
        <w:rPr>
          <w:sz w:val="24"/>
          <w:szCs w:val="24"/>
          <w:lang w:val="id-ID"/>
        </w:rPr>
        <w:t xml:space="preserve"> populasi ternak ruminansia besar (</w:t>
      </w:r>
      <w:r w:rsidR="00182A06" w:rsidRPr="00BD44B9">
        <w:rPr>
          <w:sz w:val="24"/>
          <w:szCs w:val="24"/>
          <w:lang w:val="id-ID"/>
        </w:rPr>
        <w:t xml:space="preserve">RB: </w:t>
      </w:r>
      <w:r w:rsidRPr="00BD44B9">
        <w:rPr>
          <w:sz w:val="24"/>
          <w:szCs w:val="24"/>
          <w:lang w:val="id-ID"/>
        </w:rPr>
        <w:t>kerbau dan sapi)</w:t>
      </w:r>
      <w:r w:rsidR="00182A06" w:rsidRPr="00BD44B9">
        <w:rPr>
          <w:sz w:val="24"/>
          <w:szCs w:val="24"/>
          <w:lang w:val="id-ID"/>
        </w:rPr>
        <w:t xml:space="preserve"> terbanyak</w:t>
      </w:r>
      <w:r w:rsidRPr="00BD44B9">
        <w:rPr>
          <w:sz w:val="24"/>
          <w:szCs w:val="24"/>
          <w:lang w:val="id-ID"/>
        </w:rPr>
        <w:t>.</w:t>
      </w:r>
    </w:p>
    <w:p w:rsidR="00E622B5" w:rsidRPr="00BD44B9" w:rsidRDefault="00182A06" w:rsidP="00C4698F">
      <w:pPr>
        <w:pStyle w:val="Text"/>
        <w:numPr>
          <w:ilvl w:val="0"/>
          <w:numId w:val="4"/>
        </w:numPr>
        <w:spacing w:line="276" w:lineRule="auto"/>
        <w:rPr>
          <w:sz w:val="24"/>
          <w:szCs w:val="24"/>
          <w:lang w:val="id-ID"/>
        </w:rPr>
      </w:pPr>
      <w:r w:rsidRPr="00BD44B9">
        <w:rPr>
          <w:sz w:val="24"/>
          <w:szCs w:val="24"/>
          <w:lang w:val="id-ID"/>
        </w:rPr>
        <w:t xml:space="preserve">Kecamatan Empang adalah kecamatan yang mempunyai populasi RB terbanyak dan umumnya </w:t>
      </w:r>
      <w:r w:rsidR="00E622B5" w:rsidRPr="00BD44B9">
        <w:rPr>
          <w:sz w:val="24"/>
          <w:szCs w:val="24"/>
          <w:lang w:val="id-ID"/>
        </w:rPr>
        <w:t xml:space="preserve">masih </w:t>
      </w:r>
      <w:r w:rsidRPr="00BD44B9">
        <w:rPr>
          <w:sz w:val="24"/>
          <w:szCs w:val="24"/>
          <w:lang w:val="id-ID"/>
        </w:rPr>
        <w:t>dipelihara oleh petani-ternak secara turun-temurun mengaplikasikan manajemen tradisional yaitu dengan cara dipel</w:t>
      </w:r>
      <w:r w:rsidR="0054798F" w:rsidRPr="00BD44B9">
        <w:rPr>
          <w:sz w:val="24"/>
          <w:szCs w:val="24"/>
          <w:lang w:val="id-ID"/>
        </w:rPr>
        <w:t>i</w:t>
      </w:r>
      <w:r w:rsidRPr="00BD44B9">
        <w:rPr>
          <w:sz w:val="24"/>
          <w:szCs w:val="24"/>
          <w:lang w:val="id-ID"/>
        </w:rPr>
        <w:t xml:space="preserve">hara di lahan penggembalaan komunal yang </w:t>
      </w:r>
      <w:r w:rsidR="00E622B5" w:rsidRPr="00BD44B9">
        <w:rPr>
          <w:sz w:val="24"/>
          <w:szCs w:val="24"/>
          <w:lang w:val="id-ID"/>
        </w:rPr>
        <w:t xml:space="preserve">oleh masyarakat Sumbawa </w:t>
      </w:r>
      <w:r w:rsidRPr="00BD44B9">
        <w:rPr>
          <w:sz w:val="24"/>
          <w:szCs w:val="24"/>
          <w:lang w:val="id-ID"/>
        </w:rPr>
        <w:t>dikenal dengan sebutan</w:t>
      </w:r>
      <w:r w:rsidRPr="00BD44B9">
        <w:rPr>
          <w:i/>
          <w:sz w:val="24"/>
          <w:szCs w:val="24"/>
          <w:lang w:val="id-ID"/>
        </w:rPr>
        <w:t xml:space="preserve"> </w:t>
      </w:r>
      <w:r w:rsidR="0054798F" w:rsidRPr="00BD44B9">
        <w:rPr>
          <w:i/>
          <w:sz w:val="24"/>
          <w:szCs w:val="24"/>
          <w:lang w:val="id-ID"/>
        </w:rPr>
        <w:t>Lar</w:t>
      </w:r>
      <w:r w:rsidR="00E622B5" w:rsidRPr="00BD44B9">
        <w:rPr>
          <w:i/>
          <w:sz w:val="24"/>
          <w:szCs w:val="24"/>
          <w:lang w:val="id-ID"/>
        </w:rPr>
        <w:t>.</w:t>
      </w:r>
      <w:r w:rsidR="00E622B5" w:rsidRPr="00BD44B9">
        <w:rPr>
          <w:sz w:val="24"/>
          <w:szCs w:val="24"/>
          <w:lang w:val="id-ID"/>
        </w:rPr>
        <w:t xml:space="preserve"> </w:t>
      </w:r>
    </w:p>
    <w:p w:rsidR="00C4698F" w:rsidRPr="00BD44B9" w:rsidRDefault="00E622B5" w:rsidP="00C4698F">
      <w:pPr>
        <w:pStyle w:val="Text"/>
        <w:numPr>
          <w:ilvl w:val="0"/>
          <w:numId w:val="4"/>
        </w:numPr>
        <w:spacing w:line="276" w:lineRule="auto"/>
        <w:rPr>
          <w:sz w:val="24"/>
          <w:szCs w:val="24"/>
          <w:lang w:val="id-ID"/>
        </w:rPr>
      </w:pPr>
      <w:r w:rsidRPr="00BD44B9">
        <w:rPr>
          <w:sz w:val="24"/>
          <w:szCs w:val="24"/>
          <w:lang w:val="id-ID"/>
        </w:rPr>
        <w:t xml:space="preserve">Kondisi dan dinamika </w:t>
      </w:r>
      <w:r w:rsidR="0054798F" w:rsidRPr="00BD44B9">
        <w:rPr>
          <w:i/>
          <w:sz w:val="24"/>
          <w:szCs w:val="24"/>
          <w:lang w:val="id-ID"/>
        </w:rPr>
        <w:t>Lar</w:t>
      </w:r>
      <w:r w:rsidRPr="00BD44B9">
        <w:rPr>
          <w:sz w:val="24"/>
          <w:szCs w:val="24"/>
          <w:lang w:val="id-ID"/>
        </w:rPr>
        <w:t xml:space="preserve"> ini sangat dipengaruhi oleh fluktuasi curah hujan yang selanjutnya mempengaruhi laju tumbuhkembang dan produktivitas vegetasi rerumputannya. Akibatnya, ternak RB yang digembalakan di </w:t>
      </w:r>
      <w:r w:rsidR="0054798F" w:rsidRPr="00BD44B9">
        <w:rPr>
          <w:i/>
          <w:sz w:val="24"/>
          <w:szCs w:val="24"/>
          <w:lang w:val="id-ID"/>
        </w:rPr>
        <w:t>Lar</w:t>
      </w:r>
      <w:r w:rsidRPr="00BD44B9">
        <w:rPr>
          <w:sz w:val="24"/>
          <w:szCs w:val="24"/>
          <w:lang w:val="id-ID"/>
        </w:rPr>
        <w:t xml:space="preserve"> sangat bergantung kepada produktivitas </w:t>
      </w:r>
      <w:r w:rsidR="0054798F" w:rsidRPr="00BD44B9">
        <w:rPr>
          <w:i/>
          <w:sz w:val="24"/>
          <w:szCs w:val="24"/>
          <w:lang w:val="id-ID"/>
        </w:rPr>
        <w:t>Lar</w:t>
      </w:r>
      <w:r w:rsidRPr="00BD44B9">
        <w:rPr>
          <w:sz w:val="24"/>
          <w:szCs w:val="24"/>
          <w:lang w:val="id-ID"/>
        </w:rPr>
        <w:t xml:space="preserve"> itu.</w:t>
      </w:r>
    </w:p>
    <w:p w:rsidR="00E622B5" w:rsidRPr="00BD44B9" w:rsidRDefault="00E622B5" w:rsidP="00C4698F">
      <w:pPr>
        <w:pStyle w:val="Text"/>
        <w:numPr>
          <w:ilvl w:val="0"/>
          <w:numId w:val="4"/>
        </w:numPr>
        <w:spacing w:line="276" w:lineRule="auto"/>
        <w:rPr>
          <w:sz w:val="24"/>
          <w:szCs w:val="24"/>
          <w:lang w:val="id-ID"/>
        </w:rPr>
      </w:pPr>
      <w:r w:rsidRPr="00BD44B9">
        <w:rPr>
          <w:sz w:val="24"/>
          <w:szCs w:val="24"/>
          <w:lang w:val="id-ID"/>
        </w:rPr>
        <w:t>Pada musim hujan</w:t>
      </w:r>
      <w:r w:rsidR="00B42E69" w:rsidRPr="00BD44B9">
        <w:rPr>
          <w:sz w:val="24"/>
          <w:szCs w:val="24"/>
          <w:lang w:val="id-ID"/>
        </w:rPr>
        <w:t>,</w:t>
      </w:r>
      <w:r w:rsidRPr="00BD44B9">
        <w:rPr>
          <w:sz w:val="24"/>
          <w:szCs w:val="24"/>
          <w:lang w:val="id-ID"/>
        </w:rPr>
        <w:t xml:space="preserve"> kinerja (performance) ternak herbivora relatif sangat prima namun ketika musim kemarau (yang berlangsung sekitar 6-8 bulan) lamanya</w:t>
      </w:r>
      <w:r w:rsidR="00B42E69" w:rsidRPr="00BD44B9">
        <w:rPr>
          <w:sz w:val="24"/>
          <w:szCs w:val="24"/>
          <w:lang w:val="id-ID"/>
        </w:rPr>
        <w:t>,</w:t>
      </w:r>
      <w:r w:rsidRPr="00BD44B9">
        <w:rPr>
          <w:sz w:val="24"/>
          <w:szCs w:val="24"/>
          <w:lang w:val="id-ID"/>
        </w:rPr>
        <w:t xml:space="preserve"> penampilan R</w:t>
      </w:r>
      <w:r w:rsidR="00B42E69" w:rsidRPr="00BD44B9">
        <w:rPr>
          <w:sz w:val="24"/>
          <w:szCs w:val="24"/>
          <w:lang w:val="id-ID"/>
        </w:rPr>
        <w:t>B dan herbivora lainnya</w:t>
      </w:r>
      <w:r w:rsidRPr="00BD44B9">
        <w:rPr>
          <w:sz w:val="24"/>
          <w:szCs w:val="24"/>
          <w:lang w:val="id-ID"/>
        </w:rPr>
        <w:t xml:space="preserve"> sangat memperihatinkan.</w:t>
      </w:r>
    </w:p>
    <w:p w:rsidR="00E622B5" w:rsidRPr="00BD44B9" w:rsidRDefault="00B42E69" w:rsidP="00C4698F">
      <w:pPr>
        <w:pStyle w:val="Text"/>
        <w:numPr>
          <w:ilvl w:val="0"/>
          <w:numId w:val="4"/>
        </w:numPr>
        <w:spacing w:line="276" w:lineRule="auto"/>
        <w:rPr>
          <w:sz w:val="24"/>
          <w:szCs w:val="24"/>
          <w:lang w:val="id-ID"/>
        </w:rPr>
      </w:pPr>
      <w:r w:rsidRPr="00BD44B9">
        <w:rPr>
          <w:sz w:val="24"/>
          <w:szCs w:val="24"/>
          <w:lang w:val="id-ID"/>
        </w:rPr>
        <w:t xml:space="preserve">Ketika musim kemarau, karena kondisi </w:t>
      </w:r>
      <w:r w:rsidR="0054798F" w:rsidRPr="00BD44B9">
        <w:rPr>
          <w:i/>
          <w:sz w:val="24"/>
          <w:szCs w:val="24"/>
          <w:lang w:val="id-ID"/>
        </w:rPr>
        <w:t>Lar</w:t>
      </w:r>
      <w:r w:rsidRPr="00BD44B9">
        <w:rPr>
          <w:sz w:val="24"/>
          <w:szCs w:val="24"/>
          <w:lang w:val="id-ID"/>
        </w:rPr>
        <w:t xml:space="preserve"> yang sangat kritis terutama air dan ketersediaan hijuan pakan, sebagian besar petani-ternak RB memelihara ternaknya di kandang dengan pakan utamanya dari limbah pertanian (jerami pada dan jerami jagung).</w:t>
      </w:r>
    </w:p>
    <w:p w:rsidR="00B42E69" w:rsidRPr="00BD44B9" w:rsidRDefault="00B42E69" w:rsidP="00C4698F">
      <w:pPr>
        <w:pStyle w:val="Text"/>
        <w:numPr>
          <w:ilvl w:val="0"/>
          <w:numId w:val="4"/>
        </w:numPr>
        <w:spacing w:line="276" w:lineRule="auto"/>
        <w:rPr>
          <w:sz w:val="24"/>
          <w:szCs w:val="24"/>
          <w:lang w:val="id-ID"/>
        </w:rPr>
      </w:pPr>
      <w:r w:rsidRPr="00BD44B9">
        <w:rPr>
          <w:sz w:val="24"/>
          <w:szCs w:val="24"/>
          <w:lang w:val="id-ID"/>
        </w:rPr>
        <w:t xml:space="preserve">Pakan jerami-jeramian, sudah lazim difahami sangat kurang energi dan proteinnya sehingga mengakibatkan rendahnya palatabilitas dan kecernaannya (Wanapat, </w:t>
      </w:r>
      <w:r w:rsidR="005C777F" w:rsidRPr="00BD44B9">
        <w:rPr>
          <w:sz w:val="24"/>
          <w:szCs w:val="24"/>
          <w:lang w:val="id-ID"/>
        </w:rPr>
        <w:t>1999; Chenost dan Kayouli, 1997; Orskov, 1992) serta selanjutnya sangat mempengaruhi kesehatan dan produktivitasnya (ADAB, 1980).</w:t>
      </w:r>
    </w:p>
    <w:p w:rsidR="00EF78F1" w:rsidRPr="00BD44B9" w:rsidRDefault="00EF78F1" w:rsidP="005C777F">
      <w:pPr>
        <w:pStyle w:val="Text"/>
        <w:spacing w:line="276" w:lineRule="auto"/>
        <w:rPr>
          <w:sz w:val="24"/>
          <w:szCs w:val="24"/>
          <w:lang w:val="id-ID"/>
        </w:rPr>
      </w:pPr>
    </w:p>
    <w:p w:rsidR="005C777F" w:rsidRPr="00BD44B9" w:rsidRDefault="005C777F" w:rsidP="00EF78F1">
      <w:pPr>
        <w:pStyle w:val="Text"/>
        <w:spacing w:line="276" w:lineRule="auto"/>
        <w:ind w:firstLine="0"/>
        <w:rPr>
          <w:sz w:val="24"/>
          <w:szCs w:val="24"/>
          <w:lang w:val="id-ID"/>
        </w:rPr>
      </w:pPr>
      <w:r w:rsidRPr="00BD44B9">
        <w:rPr>
          <w:sz w:val="24"/>
          <w:szCs w:val="24"/>
          <w:lang w:val="id-ID"/>
        </w:rPr>
        <w:t xml:space="preserve">Pertimbangan dan pemikiran yang dipaparkan sebelumnya menjadi bahan dan alasan mendasar dilakukannya penyuluhan pada pemilik RB yang dipelihara oleh kelompok tani-ternak di </w:t>
      </w:r>
      <w:r w:rsidR="0054798F" w:rsidRPr="00BD44B9">
        <w:rPr>
          <w:sz w:val="24"/>
          <w:szCs w:val="24"/>
          <w:lang w:val="id-ID"/>
        </w:rPr>
        <w:t>K</w:t>
      </w:r>
      <w:r w:rsidRPr="00BD44B9">
        <w:rPr>
          <w:sz w:val="24"/>
          <w:szCs w:val="24"/>
          <w:lang w:val="id-ID"/>
        </w:rPr>
        <w:t xml:space="preserve">ecamatan Empang. Penyuluhan yang telah dilakukan sebelumnya terhadap peternak </w:t>
      </w:r>
      <w:r w:rsidRPr="00BD44B9">
        <w:rPr>
          <w:i/>
          <w:sz w:val="24"/>
          <w:szCs w:val="24"/>
          <w:lang w:val="id-ID"/>
        </w:rPr>
        <w:t>kerbau sumbawa</w:t>
      </w:r>
      <w:r w:rsidRPr="00BD44B9">
        <w:rPr>
          <w:sz w:val="24"/>
          <w:szCs w:val="24"/>
          <w:lang w:val="id-ID"/>
        </w:rPr>
        <w:t xml:space="preserve"> di </w:t>
      </w:r>
      <w:r w:rsidR="0054798F" w:rsidRPr="00BD44B9">
        <w:rPr>
          <w:sz w:val="24"/>
          <w:szCs w:val="24"/>
          <w:lang w:val="id-ID"/>
        </w:rPr>
        <w:t>D</w:t>
      </w:r>
      <w:r w:rsidRPr="00BD44B9">
        <w:rPr>
          <w:sz w:val="24"/>
          <w:szCs w:val="24"/>
          <w:lang w:val="id-ID"/>
        </w:rPr>
        <w:t xml:space="preserve">esa Gapit mendapatkan pengalaman bahwa respons mereka sangat positif terhadap upaya-upaya yang diinformasikan untuk peningkatan produktivitas dan nilai ekonomi kerbau peliharaannya (Suhubdy, dkk. 2019). </w:t>
      </w:r>
    </w:p>
    <w:p w:rsidR="005C777F" w:rsidRPr="00BD44B9" w:rsidRDefault="005C777F" w:rsidP="00E875BD">
      <w:pPr>
        <w:pStyle w:val="Text"/>
        <w:spacing w:line="276" w:lineRule="auto"/>
        <w:ind w:firstLine="720"/>
        <w:rPr>
          <w:sz w:val="24"/>
          <w:szCs w:val="24"/>
          <w:lang w:val="id-ID"/>
        </w:rPr>
      </w:pPr>
      <w:r w:rsidRPr="00BD44B9">
        <w:rPr>
          <w:sz w:val="24"/>
          <w:szCs w:val="24"/>
          <w:lang w:val="id-ID"/>
        </w:rPr>
        <w:t xml:space="preserve">Seperti </w:t>
      </w:r>
      <w:r w:rsidR="00232A7E" w:rsidRPr="00BD44B9">
        <w:rPr>
          <w:sz w:val="24"/>
          <w:szCs w:val="24"/>
          <w:lang w:val="id-ID"/>
        </w:rPr>
        <w:t>dimaklumi bahwa</w:t>
      </w:r>
      <w:r w:rsidRPr="00BD44B9">
        <w:rPr>
          <w:sz w:val="24"/>
          <w:szCs w:val="24"/>
          <w:lang w:val="id-ID"/>
        </w:rPr>
        <w:t xml:space="preserve"> </w:t>
      </w:r>
      <w:r w:rsidR="0054798F" w:rsidRPr="00BD44B9">
        <w:rPr>
          <w:i/>
          <w:sz w:val="24"/>
          <w:szCs w:val="24"/>
          <w:lang w:val="id-ID"/>
        </w:rPr>
        <w:t>feed intake</w:t>
      </w:r>
      <w:r w:rsidRPr="00BD44B9">
        <w:rPr>
          <w:sz w:val="24"/>
          <w:szCs w:val="24"/>
          <w:lang w:val="id-ID"/>
        </w:rPr>
        <w:t xml:space="preserve"> (asupan pakan) merupakan </w:t>
      </w:r>
      <w:r w:rsidR="00232A7E" w:rsidRPr="00BD44B9">
        <w:rPr>
          <w:sz w:val="24"/>
          <w:szCs w:val="24"/>
          <w:lang w:val="id-ID"/>
        </w:rPr>
        <w:t xml:space="preserve">penentu utama (determinan) dari penampilan ternak (Forbes, </w:t>
      </w:r>
      <w:r w:rsidR="00A365E7" w:rsidRPr="00BD44B9">
        <w:rPr>
          <w:sz w:val="24"/>
          <w:szCs w:val="24"/>
          <w:lang w:val="id-ID"/>
        </w:rPr>
        <w:t>1995</w:t>
      </w:r>
      <w:r w:rsidR="00232A7E" w:rsidRPr="00BD44B9">
        <w:rPr>
          <w:sz w:val="24"/>
          <w:szCs w:val="24"/>
          <w:lang w:val="id-ID"/>
        </w:rPr>
        <w:t xml:space="preserve">) dan </w:t>
      </w:r>
      <w:r w:rsidR="0054798F" w:rsidRPr="00BD44B9">
        <w:rPr>
          <w:i/>
          <w:sz w:val="24"/>
          <w:szCs w:val="24"/>
          <w:lang w:val="id-ID"/>
        </w:rPr>
        <w:t>feed intake</w:t>
      </w:r>
      <w:r w:rsidR="00232A7E" w:rsidRPr="00BD44B9">
        <w:rPr>
          <w:sz w:val="24"/>
          <w:szCs w:val="24"/>
          <w:lang w:val="id-ID"/>
        </w:rPr>
        <w:t xml:space="preserve"> adalah isu utama dalam rangka perbaikan gizi ternak. Peningkat </w:t>
      </w:r>
      <w:r w:rsidR="0054798F" w:rsidRPr="00BD44B9">
        <w:rPr>
          <w:i/>
          <w:sz w:val="24"/>
          <w:szCs w:val="24"/>
          <w:lang w:val="id-ID"/>
        </w:rPr>
        <w:t>feed intake</w:t>
      </w:r>
      <w:r w:rsidR="00232A7E" w:rsidRPr="00BD44B9">
        <w:rPr>
          <w:sz w:val="24"/>
          <w:szCs w:val="24"/>
          <w:lang w:val="id-ID"/>
        </w:rPr>
        <w:t xml:space="preserve"> dapat dilakukan dengan berbagai upaya misalnya melakukan suplementasi pakan (IAEA, 2002), perubahan bentuk pakan dan pengolahan nya  (Kundu, dkk., 2005). Pengalaman-pengalaman terdahulu dan informasi dalam publikasi ilmiah membuktikan bahwa ternak RB akan merespon secara cepat terhadap upaya dan strategi peningkatan palatabilitas pakan. </w:t>
      </w:r>
      <w:r w:rsidR="00A10831" w:rsidRPr="00BD44B9">
        <w:rPr>
          <w:sz w:val="24"/>
          <w:szCs w:val="24"/>
          <w:lang w:val="id-ID"/>
        </w:rPr>
        <w:t xml:space="preserve">Pelaksanaan pengabdian masyarakat yang dilakukan kepada pemilik ternak RB  di Kecamatan Empang (Kelompok Ternak </w:t>
      </w:r>
      <w:r w:rsidR="00A10831" w:rsidRPr="00BD44B9">
        <w:rPr>
          <w:b/>
          <w:sz w:val="24"/>
          <w:szCs w:val="24"/>
          <w:lang w:val="id-ID"/>
        </w:rPr>
        <w:t>Panto Untung</w:t>
      </w:r>
      <w:r w:rsidR="00A10831" w:rsidRPr="00BD44B9">
        <w:rPr>
          <w:sz w:val="24"/>
          <w:szCs w:val="24"/>
          <w:lang w:val="id-ID"/>
        </w:rPr>
        <w:t>) menjadi referensi dalam tulisan ini. Penulisan artikel ini merupakan upaya dari penyebarluasan informasi dan pengalaman-pengalaman yang telah dipe</w:t>
      </w:r>
      <w:r w:rsidR="0054798F" w:rsidRPr="00BD44B9">
        <w:rPr>
          <w:sz w:val="24"/>
          <w:szCs w:val="24"/>
          <w:lang w:val="id-ID"/>
        </w:rPr>
        <w:t>roleh</w:t>
      </w:r>
      <w:r w:rsidR="00A10831" w:rsidRPr="00BD44B9">
        <w:rPr>
          <w:sz w:val="24"/>
          <w:szCs w:val="24"/>
          <w:lang w:val="id-ID"/>
        </w:rPr>
        <w:t xml:space="preserve"> dari kegiatan pengabdian masyarakat</w:t>
      </w:r>
      <w:r w:rsidR="00582FC8" w:rsidRPr="00BD44B9">
        <w:rPr>
          <w:sz w:val="24"/>
          <w:szCs w:val="24"/>
          <w:lang w:val="id-ID"/>
        </w:rPr>
        <w:t xml:space="preserve"> yang telah dilakukan</w:t>
      </w:r>
      <w:r w:rsidR="0054798F" w:rsidRPr="00BD44B9">
        <w:rPr>
          <w:sz w:val="24"/>
          <w:szCs w:val="24"/>
          <w:lang w:val="id-ID"/>
        </w:rPr>
        <w:t xml:space="preserve"> pada peternak sasaran.</w:t>
      </w:r>
      <w:r w:rsidR="00232A7E" w:rsidRPr="00BD44B9">
        <w:rPr>
          <w:sz w:val="24"/>
          <w:szCs w:val="24"/>
          <w:lang w:val="id-ID"/>
        </w:rPr>
        <w:t xml:space="preserve"> </w:t>
      </w:r>
    </w:p>
    <w:p w:rsidR="00182A06" w:rsidRPr="00BD44B9" w:rsidRDefault="00182A06" w:rsidP="00182A06">
      <w:pPr>
        <w:pStyle w:val="Text"/>
        <w:spacing w:line="276" w:lineRule="auto"/>
        <w:rPr>
          <w:sz w:val="24"/>
          <w:szCs w:val="24"/>
          <w:lang w:val="id-ID"/>
        </w:rPr>
      </w:pPr>
    </w:p>
    <w:p w:rsidR="005F55EC" w:rsidRPr="00BD44B9" w:rsidRDefault="005F23DB" w:rsidP="000343F9">
      <w:pPr>
        <w:spacing w:line="360" w:lineRule="auto"/>
        <w:jc w:val="center"/>
        <w:rPr>
          <w:b/>
          <w:bCs/>
        </w:rPr>
      </w:pPr>
      <w:r w:rsidRPr="00BD44B9">
        <w:rPr>
          <w:b/>
          <w:bCs/>
        </w:rPr>
        <w:t>METODE</w:t>
      </w:r>
      <w:r w:rsidR="00076E6C" w:rsidRPr="00BD44B9">
        <w:rPr>
          <w:b/>
          <w:bCs/>
        </w:rPr>
        <w:t xml:space="preserve"> KEGIATAN</w:t>
      </w:r>
    </w:p>
    <w:p w:rsidR="00510900" w:rsidRPr="00BD44B9" w:rsidRDefault="00A10831" w:rsidP="00EF78F1">
      <w:pPr>
        <w:spacing w:line="276" w:lineRule="auto"/>
        <w:ind w:firstLine="709"/>
        <w:jc w:val="both"/>
        <w:rPr>
          <w:lang w:val="id-ID"/>
        </w:rPr>
      </w:pPr>
      <w:r w:rsidRPr="00BD44B9">
        <w:rPr>
          <w:lang w:val="id-ID"/>
        </w:rPr>
        <w:lastRenderedPageBreak/>
        <w:t xml:space="preserve">Masalah utama yang kerap dihadapi oleh peternak RB adalah rendahnya </w:t>
      </w:r>
      <w:r w:rsidR="0054798F" w:rsidRPr="00BD44B9">
        <w:rPr>
          <w:i/>
          <w:lang w:val="id-ID"/>
        </w:rPr>
        <w:t>feed intake</w:t>
      </w:r>
      <w:r w:rsidRPr="00BD44B9">
        <w:rPr>
          <w:lang w:val="id-ID"/>
        </w:rPr>
        <w:t xml:space="preserve"> </w:t>
      </w:r>
      <w:r w:rsidR="00582FC8" w:rsidRPr="00BD44B9">
        <w:rPr>
          <w:lang w:val="id-ID"/>
        </w:rPr>
        <w:t xml:space="preserve">(asupan pakan) </w:t>
      </w:r>
      <w:r w:rsidRPr="00BD44B9">
        <w:rPr>
          <w:lang w:val="id-ID"/>
        </w:rPr>
        <w:t xml:space="preserve">dari pakan limbah pertanian yang disajikan. Untuk mengatasi hal itu, kami dari Laboratorium Nutrisi Ternak Ruminansia/Herbivora, Fakultas Peternakan telah melakukan serangkain kegiatan penyuluhan terhadap </w:t>
      </w:r>
      <w:r w:rsidR="00582FC8" w:rsidRPr="00BD44B9">
        <w:rPr>
          <w:lang w:val="id-ID"/>
        </w:rPr>
        <w:t xml:space="preserve">total </w:t>
      </w:r>
      <w:r w:rsidRPr="00BD44B9">
        <w:rPr>
          <w:lang w:val="id-ID"/>
        </w:rPr>
        <w:t xml:space="preserve">20 orang baik dari kelompok tani-ternak sasaran (Panto Untung) maupun </w:t>
      </w:r>
      <w:r w:rsidR="00582FC8" w:rsidRPr="00BD44B9">
        <w:rPr>
          <w:lang w:val="id-ID"/>
        </w:rPr>
        <w:t xml:space="preserve">oleh perwakilan </w:t>
      </w:r>
      <w:r w:rsidRPr="00BD44B9">
        <w:rPr>
          <w:lang w:val="id-ID"/>
        </w:rPr>
        <w:t>staf desa dan petugas penyuluh pertanian kecamatan. Mereka kami undang pada 12 September 2020, bertempat di balai pertemuan kelompok untuk mendiskusikan dan mendapatkan informasi sekitar permasalahan yang dihadapi,</w:t>
      </w:r>
      <w:r w:rsidR="00E875BD" w:rsidRPr="00BD44B9">
        <w:rPr>
          <w:lang w:val="id-ID"/>
        </w:rPr>
        <w:t xml:space="preserve"> cara penanggulangannya, dan harapan</w:t>
      </w:r>
      <w:r w:rsidR="00582FC8" w:rsidRPr="00BD44B9">
        <w:rPr>
          <w:lang w:val="id-ID"/>
        </w:rPr>
        <w:t xml:space="preserve"> dan keinginan</w:t>
      </w:r>
      <w:r w:rsidR="00E875BD" w:rsidRPr="00BD44B9">
        <w:rPr>
          <w:lang w:val="id-ID"/>
        </w:rPr>
        <w:t xml:space="preserve"> para peternak. Sedangkan dari pihak kami penyuluh</w:t>
      </w:r>
      <w:r w:rsidR="00582FC8" w:rsidRPr="00BD44B9">
        <w:rPr>
          <w:lang w:val="id-ID"/>
        </w:rPr>
        <w:t>,</w:t>
      </w:r>
      <w:r w:rsidR="00E875BD" w:rsidRPr="00BD44B9">
        <w:rPr>
          <w:lang w:val="id-ID"/>
        </w:rPr>
        <w:t xml:space="preserve"> menyampaikan beberapa informasi ilmiah </w:t>
      </w:r>
      <w:r w:rsidR="00582FC8" w:rsidRPr="00BD44B9">
        <w:rPr>
          <w:lang w:val="id-ID"/>
        </w:rPr>
        <w:t xml:space="preserve">dan praktis </w:t>
      </w:r>
      <w:r w:rsidR="00E875BD" w:rsidRPr="00BD44B9">
        <w:rPr>
          <w:lang w:val="id-ID"/>
        </w:rPr>
        <w:t xml:space="preserve">yang berkenaan dengan strategi-strategi untuk meningkatkan palatabilitas pakan, sistem penyediaan pakan di </w:t>
      </w:r>
      <w:r w:rsidR="0054798F" w:rsidRPr="00BD44B9">
        <w:rPr>
          <w:lang w:val="id-ID"/>
        </w:rPr>
        <w:t>saat</w:t>
      </w:r>
      <w:r w:rsidR="00E875BD" w:rsidRPr="00BD44B9">
        <w:rPr>
          <w:lang w:val="id-ID"/>
        </w:rPr>
        <w:t xml:space="preserve"> krisis pakan, dan </w:t>
      </w:r>
      <w:r w:rsidR="00582FC8" w:rsidRPr="00BD44B9">
        <w:rPr>
          <w:lang w:val="id-ID"/>
        </w:rPr>
        <w:t xml:space="preserve">upaya-upaya untuk meningkatkan </w:t>
      </w:r>
      <w:r w:rsidR="00E875BD" w:rsidRPr="00BD44B9">
        <w:rPr>
          <w:lang w:val="id-ID"/>
        </w:rPr>
        <w:t xml:space="preserve">produktivitas </w:t>
      </w:r>
      <w:r w:rsidR="00582FC8" w:rsidRPr="00BD44B9">
        <w:rPr>
          <w:lang w:val="id-ID"/>
        </w:rPr>
        <w:t xml:space="preserve">dan nilai ekonomi </w:t>
      </w:r>
      <w:r w:rsidR="00E875BD" w:rsidRPr="00BD44B9">
        <w:rPr>
          <w:lang w:val="id-ID"/>
        </w:rPr>
        <w:t>ternak RB.</w:t>
      </w:r>
    </w:p>
    <w:p w:rsidR="00E875BD" w:rsidRPr="00BD44B9" w:rsidRDefault="00E875BD" w:rsidP="00EF78F1">
      <w:pPr>
        <w:spacing w:line="276" w:lineRule="auto"/>
        <w:ind w:firstLine="709"/>
        <w:jc w:val="both"/>
        <w:rPr>
          <w:lang w:val="id-ID"/>
        </w:rPr>
      </w:pPr>
      <w:r w:rsidRPr="00BD44B9">
        <w:rPr>
          <w:lang w:val="id-ID"/>
        </w:rPr>
        <w:t xml:space="preserve">Kegiatan penyuluhan yang dilakukan </w:t>
      </w:r>
      <w:r w:rsidR="00582FC8" w:rsidRPr="00BD44B9">
        <w:rPr>
          <w:lang w:val="id-ID"/>
        </w:rPr>
        <w:t>adalah dengan diskusi dan tanya-</w:t>
      </w:r>
      <w:r w:rsidRPr="00BD44B9">
        <w:rPr>
          <w:lang w:val="id-ID"/>
        </w:rPr>
        <w:t>jawab serta melakukan praktek</w:t>
      </w:r>
      <w:r w:rsidR="00582FC8" w:rsidRPr="00BD44B9">
        <w:rPr>
          <w:lang w:val="id-ID"/>
        </w:rPr>
        <w:t>/demostrasi</w:t>
      </w:r>
      <w:r w:rsidRPr="00BD44B9">
        <w:rPr>
          <w:lang w:val="id-ID"/>
        </w:rPr>
        <w:t xml:space="preserve"> </w:t>
      </w:r>
      <w:r w:rsidR="009B25B9" w:rsidRPr="00BD44B9">
        <w:rPr>
          <w:lang w:val="id-ID"/>
        </w:rPr>
        <w:t xml:space="preserve">terbatas </w:t>
      </w:r>
      <w:r w:rsidRPr="00BD44B9">
        <w:rPr>
          <w:lang w:val="id-ID"/>
        </w:rPr>
        <w:t xml:space="preserve">terhadap cara konservasi pakan (pengepakan pakan jerami) dan pembuatan suplemen pakan </w:t>
      </w:r>
      <w:r w:rsidR="009B25B9" w:rsidRPr="00BD44B9">
        <w:rPr>
          <w:lang w:val="id-ID"/>
        </w:rPr>
        <w:t>berupa</w:t>
      </w:r>
      <w:r w:rsidRPr="00BD44B9">
        <w:rPr>
          <w:lang w:val="id-ID"/>
        </w:rPr>
        <w:t xml:space="preserve"> </w:t>
      </w:r>
      <w:r w:rsidRPr="00BD44B9">
        <w:rPr>
          <w:i/>
          <w:lang w:val="id-ID"/>
        </w:rPr>
        <w:t>booster-</w:t>
      </w:r>
      <w:r w:rsidR="0054798F" w:rsidRPr="00BD44B9">
        <w:rPr>
          <w:i/>
          <w:lang w:val="id-ID"/>
        </w:rPr>
        <w:t>feed intake</w:t>
      </w:r>
      <w:r w:rsidRPr="00BD44B9">
        <w:rPr>
          <w:lang w:val="id-ID"/>
        </w:rPr>
        <w:t xml:space="preserve"> (peransang nafsu makan). Kegiatan ini melibatkan seluruh peserta penyuluhan. </w:t>
      </w:r>
      <w:r w:rsidR="009B25B9" w:rsidRPr="00BD44B9">
        <w:rPr>
          <w:lang w:val="id-ID"/>
        </w:rPr>
        <w:t>S</w:t>
      </w:r>
      <w:r w:rsidR="00582FC8" w:rsidRPr="00BD44B9">
        <w:rPr>
          <w:lang w:val="id-ID"/>
        </w:rPr>
        <w:t>ecara rinci materi penyuluhan diberikan dalam bentuk “</w:t>
      </w:r>
      <w:r w:rsidR="00374E14" w:rsidRPr="00BD44B9">
        <w:rPr>
          <w:lang w:val="id-ID"/>
        </w:rPr>
        <w:t xml:space="preserve">tulisan selebaran”. </w:t>
      </w:r>
      <w:r w:rsidR="009B25B9" w:rsidRPr="00BD44B9">
        <w:rPr>
          <w:lang w:val="id-ID"/>
        </w:rPr>
        <w:t>L</w:t>
      </w:r>
      <w:r w:rsidRPr="00BD44B9">
        <w:rPr>
          <w:lang w:val="id-ID"/>
        </w:rPr>
        <w:t>engkap</w:t>
      </w:r>
      <w:r w:rsidR="009B25B9" w:rsidRPr="00BD44B9">
        <w:rPr>
          <w:lang w:val="id-ID"/>
        </w:rPr>
        <w:t>nya</w:t>
      </w:r>
      <w:r w:rsidRPr="00BD44B9">
        <w:rPr>
          <w:lang w:val="id-ID"/>
        </w:rPr>
        <w:t xml:space="preserve"> informasi yang telah disa</w:t>
      </w:r>
      <w:r w:rsidR="00374E14" w:rsidRPr="00BD44B9">
        <w:rPr>
          <w:lang w:val="id-ID"/>
        </w:rPr>
        <w:t xml:space="preserve">mpaikan </w:t>
      </w:r>
      <w:r w:rsidR="009B25B9" w:rsidRPr="00BD44B9">
        <w:rPr>
          <w:lang w:val="id-ID"/>
        </w:rPr>
        <w:t xml:space="preserve">dalam kegiatan ini lebih lanjut </w:t>
      </w:r>
      <w:r w:rsidR="00374E14" w:rsidRPr="00BD44B9">
        <w:rPr>
          <w:lang w:val="id-ID"/>
        </w:rPr>
        <w:t>dapat disimak dalam lap</w:t>
      </w:r>
      <w:r w:rsidRPr="00BD44B9">
        <w:rPr>
          <w:lang w:val="id-ID"/>
        </w:rPr>
        <w:t>oran akhir dari kegiatan pengabdian kepada masyarakat ini yg sekaligus merupakan acuan utama dalam penulisan artikel ini.</w:t>
      </w:r>
    </w:p>
    <w:p w:rsidR="00E875BD" w:rsidRPr="00BD44B9" w:rsidRDefault="00E875BD" w:rsidP="000343F9">
      <w:pPr>
        <w:spacing w:line="360" w:lineRule="auto"/>
        <w:ind w:firstLine="709"/>
        <w:jc w:val="both"/>
        <w:rPr>
          <w:lang w:val="id-ID"/>
        </w:rPr>
      </w:pPr>
    </w:p>
    <w:p w:rsidR="005F55EC" w:rsidRPr="00BD44B9" w:rsidRDefault="005F23DB" w:rsidP="000343F9">
      <w:pPr>
        <w:spacing w:line="360" w:lineRule="auto"/>
        <w:jc w:val="center"/>
        <w:rPr>
          <w:b/>
          <w:bCs/>
        </w:rPr>
      </w:pPr>
      <w:r w:rsidRPr="00BD44B9">
        <w:rPr>
          <w:b/>
          <w:bCs/>
        </w:rPr>
        <w:t xml:space="preserve">HASIL DAN PEMBAHASAN </w:t>
      </w:r>
    </w:p>
    <w:p w:rsidR="00374E14" w:rsidRPr="00BD44B9" w:rsidRDefault="00374E14" w:rsidP="000343F9">
      <w:pPr>
        <w:spacing w:line="360" w:lineRule="auto"/>
        <w:jc w:val="center"/>
        <w:rPr>
          <w:b/>
          <w:bCs/>
        </w:rPr>
      </w:pPr>
    </w:p>
    <w:p w:rsidR="002A7D0E" w:rsidRPr="00BD44B9" w:rsidRDefault="002A7D0E" w:rsidP="002A7D0E">
      <w:pPr>
        <w:pStyle w:val="ListParagraph"/>
        <w:numPr>
          <w:ilvl w:val="0"/>
          <w:numId w:val="5"/>
        </w:numPr>
        <w:spacing w:line="360" w:lineRule="auto"/>
        <w:jc w:val="both"/>
        <w:rPr>
          <w:b/>
          <w:bCs/>
          <w:i/>
          <w:lang w:val="id-ID"/>
        </w:rPr>
      </w:pPr>
      <w:r w:rsidRPr="00BD44B9">
        <w:rPr>
          <w:b/>
          <w:bCs/>
          <w:i/>
          <w:lang w:val="id-ID"/>
        </w:rPr>
        <w:t>Kondisi Umum Kegiatan Penyuluhan</w:t>
      </w:r>
    </w:p>
    <w:p w:rsidR="002A7D0E" w:rsidRPr="00BD44B9" w:rsidRDefault="002A7D0E" w:rsidP="00A3787D">
      <w:pPr>
        <w:pStyle w:val="ListParagraph"/>
        <w:spacing w:line="276" w:lineRule="auto"/>
        <w:ind w:left="0" w:firstLine="360"/>
        <w:jc w:val="both"/>
        <w:rPr>
          <w:bCs/>
          <w:lang w:val="id-ID"/>
        </w:rPr>
      </w:pPr>
      <w:r w:rsidRPr="00BD44B9">
        <w:rPr>
          <w:bCs/>
          <w:lang w:val="id-ID"/>
        </w:rPr>
        <w:t xml:space="preserve">Diskusi antara tim dan peserta </w:t>
      </w:r>
      <w:r w:rsidR="00374E14" w:rsidRPr="00BD44B9">
        <w:rPr>
          <w:bCs/>
          <w:lang w:val="id-ID"/>
        </w:rPr>
        <w:t xml:space="preserve">penyuluhan </w:t>
      </w:r>
      <w:r w:rsidRPr="00BD44B9">
        <w:rPr>
          <w:bCs/>
          <w:lang w:val="id-ID"/>
        </w:rPr>
        <w:t xml:space="preserve">berlangsung secara kekeluargaan, aktif, dan antusias. Para peserta </w:t>
      </w:r>
      <w:r w:rsidR="00374E14" w:rsidRPr="00BD44B9">
        <w:rPr>
          <w:bCs/>
          <w:lang w:val="id-ID"/>
        </w:rPr>
        <w:t xml:space="preserve">telah </w:t>
      </w:r>
      <w:r w:rsidRPr="00BD44B9">
        <w:rPr>
          <w:bCs/>
          <w:lang w:val="id-ID"/>
        </w:rPr>
        <w:t>menyampaikan keluh-kesah terhadap</w:t>
      </w:r>
      <w:r w:rsidR="0081131E" w:rsidRPr="00BD44B9">
        <w:rPr>
          <w:bCs/>
          <w:lang w:val="id-ID"/>
        </w:rPr>
        <w:t xml:space="preserve"> masalah krisis pakan yang kerap kali mereka alami. Oleh karenanya</w:t>
      </w:r>
      <w:r w:rsidR="00374E14" w:rsidRPr="00BD44B9">
        <w:rPr>
          <w:bCs/>
          <w:lang w:val="id-ID"/>
        </w:rPr>
        <w:t>,</w:t>
      </w:r>
      <w:r w:rsidR="0081131E" w:rsidRPr="00BD44B9">
        <w:rPr>
          <w:bCs/>
          <w:lang w:val="id-ID"/>
        </w:rPr>
        <w:t xml:space="preserve"> meraka mengajukan beberapa pertanyaan seperti antara lain </w:t>
      </w:r>
      <w:r w:rsidR="0081131E" w:rsidRPr="00BD44B9">
        <w:rPr>
          <w:bCs/>
          <w:i/>
          <w:lang w:val="id-ID"/>
        </w:rPr>
        <w:t>apakah ada cara-cara yang dapat kami ikuti dalam rangka mengatasi masalah krisi pakan?, bagaimana agar ternak kita selalu sehat dan cepat berkembang?, khusus tentang jerami padi, bagamana caranya agar bisa awet dan ternak dapat lebih banyak mengkonsumsinya?</w:t>
      </w:r>
      <w:r w:rsidR="0081131E" w:rsidRPr="00BD44B9">
        <w:rPr>
          <w:bCs/>
          <w:lang w:val="id-ID"/>
        </w:rPr>
        <w:t xml:space="preserve"> Semua pertanyataan itu kami </w:t>
      </w:r>
      <w:r w:rsidR="00374E14" w:rsidRPr="00BD44B9">
        <w:rPr>
          <w:bCs/>
          <w:lang w:val="id-ID"/>
        </w:rPr>
        <w:t xml:space="preserve">catat dan </w:t>
      </w:r>
      <w:r w:rsidR="0081131E" w:rsidRPr="00BD44B9">
        <w:rPr>
          <w:bCs/>
          <w:lang w:val="id-ID"/>
        </w:rPr>
        <w:t>diskusikan dengan tanya-jawab yang disampaikan oleh anggota tim</w:t>
      </w:r>
      <w:r w:rsidR="00374E14" w:rsidRPr="00BD44B9">
        <w:rPr>
          <w:bCs/>
          <w:lang w:val="id-ID"/>
        </w:rPr>
        <w:t xml:space="preserve"> secara bergiliran</w:t>
      </w:r>
      <w:r w:rsidR="0081131E" w:rsidRPr="00BD44B9">
        <w:rPr>
          <w:bCs/>
          <w:lang w:val="id-ID"/>
        </w:rPr>
        <w:t xml:space="preserve">. </w:t>
      </w:r>
    </w:p>
    <w:p w:rsidR="00374E14" w:rsidRPr="00BD44B9" w:rsidRDefault="0081131E" w:rsidP="00A3787D">
      <w:pPr>
        <w:pStyle w:val="ListParagraph"/>
        <w:spacing w:line="276" w:lineRule="auto"/>
        <w:ind w:left="0"/>
        <w:jc w:val="both"/>
        <w:rPr>
          <w:bCs/>
          <w:lang w:val="id-ID"/>
        </w:rPr>
      </w:pPr>
      <w:r w:rsidRPr="00BD44B9">
        <w:rPr>
          <w:bCs/>
          <w:lang w:val="id-ID"/>
        </w:rPr>
        <w:tab/>
        <w:t xml:space="preserve">Kelompok ternak “PANTO UNTUNG” yang diketuai oleh </w:t>
      </w:r>
      <w:r w:rsidRPr="00BD44B9">
        <w:rPr>
          <w:bCs/>
          <w:i/>
          <w:lang w:val="id-ID"/>
        </w:rPr>
        <w:t>Haji Zanuddin</w:t>
      </w:r>
      <w:r w:rsidRPr="00BD44B9">
        <w:rPr>
          <w:bCs/>
          <w:lang w:val="id-ID"/>
        </w:rPr>
        <w:t xml:space="preserve"> (dipanggil “</w:t>
      </w:r>
      <w:r w:rsidRPr="00BD44B9">
        <w:rPr>
          <w:b/>
          <w:bCs/>
          <w:lang w:val="id-ID"/>
        </w:rPr>
        <w:t>Aba Zai</w:t>
      </w:r>
      <w:r w:rsidRPr="00BD44B9">
        <w:rPr>
          <w:bCs/>
          <w:lang w:val="id-ID"/>
        </w:rPr>
        <w:t xml:space="preserve">”) adalah sosok panutan </w:t>
      </w:r>
      <w:r w:rsidR="008B4B6F" w:rsidRPr="00BD44B9">
        <w:rPr>
          <w:bCs/>
          <w:lang w:val="id-ID"/>
        </w:rPr>
        <w:t xml:space="preserve">bagi masyarakat dusun Bunga Eja, Desa Empang Bawah, </w:t>
      </w:r>
      <w:r w:rsidRPr="00BD44B9">
        <w:rPr>
          <w:bCs/>
          <w:lang w:val="id-ID"/>
        </w:rPr>
        <w:t>d</w:t>
      </w:r>
      <w:r w:rsidR="00374E14" w:rsidRPr="00BD44B9">
        <w:rPr>
          <w:bCs/>
          <w:lang w:val="id-ID"/>
        </w:rPr>
        <w:t>alam hal memelihara ternak besar</w:t>
      </w:r>
      <w:r w:rsidRPr="00BD44B9">
        <w:rPr>
          <w:bCs/>
          <w:lang w:val="id-ID"/>
        </w:rPr>
        <w:t xml:space="preserve">. Beliau rela digunakan lahannya </w:t>
      </w:r>
      <w:r w:rsidR="008B4B6F" w:rsidRPr="00BD44B9">
        <w:rPr>
          <w:bCs/>
          <w:lang w:val="id-ID"/>
        </w:rPr>
        <w:t>untuk</w:t>
      </w:r>
      <w:r w:rsidRPr="00BD44B9">
        <w:rPr>
          <w:bCs/>
          <w:lang w:val="id-ID"/>
        </w:rPr>
        <w:t xml:space="preserve"> membangun balai pertemuan sederhana sebagai tempat berkumpulnya para anggota kelompok secara periodik dan rutin</w:t>
      </w:r>
      <w:r w:rsidR="008B4B6F" w:rsidRPr="00BD44B9">
        <w:rPr>
          <w:bCs/>
          <w:lang w:val="id-ID"/>
        </w:rPr>
        <w:t xml:space="preserve">. Tujuannya adalah </w:t>
      </w:r>
      <w:r w:rsidRPr="00BD44B9">
        <w:rPr>
          <w:bCs/>
          <w:lang w:val="id-ID"/>
        </w:rPr>
        <w:t>untuk mendiskusikan masalah-masa</w:t>
      </w:r>
      <w:r w:rsidR="00374E14" w:rsidRPr="00BD44B9">
        <w:rPr>
          <w:bCs/>
          <w:lang w:val="id-ID"/>
        </w:rPr>
        <w:t>la</w:t>
      </w:r>
      <w:r w:rsidRPr="00BD44B9">
        <w:rPr>
          <w:bCs/>
          <w:lang w:val="id-ID"/>
        </w:rPr>
        <w:t>h yang dihadapi dalam pemeliharaan ternak RB. Selain mendatangkan petugas penyuluh pertanian yang berkantor di kecamatan</w:t>
      </w:r>
      <w:r w:rsidR="008B4B6F" w:rsidRPr="00BD44B9">
        <w:rPr>
          <w:bCs/>
          <w:lang w:val="id-ID"/>
        </w:rPr>
        <w:t>,</w:t>
      </w:r>
      <w:r w:rsidRPr="00BD44B9">
        <w:rPr>
          <w:bCs/>
          <w:lang w:val="id-ID"/>
        </w:rPr>
        <w:t xml:space="preserve"> juga </w:t>
      </w:r>
      <w:r w:rsidR="008B4B6F" w:rsidRPr="00BD44B9">
        <w:rPr>
          <w:bCs/>
          <w:lang w:val="id-ID"/>
        </w:rPr>
        <w:t xml:space="preserve">acapkali </w:t>
      </w:r>
      <w:r w:rsidRPr="00BD44B9">
        <w:rPr>
          <w:bCs/>
          <w:lang w:val="id-ID"/>
        </w:rPr>
        <w:t xml:space="preserve">menerima </w:t>
      </w:r>
      <w:r w:rsidR="008B4B6F" w:rsidRPr="00BD44B9">
        <w:rPr>
          <w:bCs/>
          <w:lang w:val="id-ID"/>
        </w:rPr>
        <w:t xml:space="preserve">kedatangan </w:t>
      </w:r>
      <w:r w:rsidRPr="00BD44B9">
        <w:rPr>
          <w:bCs/>
          <w:lang w:val="id-ID"/>
        </w:rPr>
        <w:t xml:space="preserve">tim pengabdian kepada masyarakat dari </w:t>
      </w:r>
      <w:r w:rsidR="00374E14" w:rsidRPr="00BD44B9">
        <w:rPr>
          <w:bCs/>
          <w:lang w:val="id-ID"/>
        </w:rPr>
        <w:t xml:space="preserve">beberapa </w:t>
      </w:r>
      <w:r w:rsidRPr="00BD44B9">
        <w:rPr>
          <w:bCs/>
          <w:lang w:val="id-ID"/>
        </w:rPr>
        <w:t>perguruan tinggi (PT)</w:t>
      </w:r>
      <w:r w:rsidR="008B4B6F" w:rsidRPr="00BD44B9">
        <w:rPr>
          <w:bCs/>
          <w:lang w:val="id-ID"/>
        </w:rPr>
        <w:t xml:space="preserve"> di NTB</w:t>
      </w:r>
      <w:r w:rsidRPr="00BD44B9">
        <w:rPr>
          <w:bCs/>
          <w:lang w:val="id-ID"/>
        </w:rPr>
        <w:t>. Salah satunya adalah kegiatan tim ini. G</w:t>
      </w:r>
      <w:r w:rsidR="00374E14" w:rsidRPr="00BD44B9">
        <w:rPr>
          <w:bCs/>
          <w:lang w:val="id-ID"/>
        </w:rPr>
        <w:t>ambaran</w:t>
      </w:r>
      <w:r w:rsidRPr="00BD44B9">
        <w:rPr>
          <w:bCs/>
          <w:lang w:val="id-ID"/>
        </w:rPr>
        <w:t xml:space="preserve"> lokasi </w:t>
      </w:r>
      <w:r w:rsidR="00F26D53" w:rsidRPr="00BD44B9">
        <w:rPr>
          <w:bCs/>
          <w:lang w:val="id-ID"/>
        </w:rPr>
        <w:t xml:space="preserve">lahan dan letak </w:t>
      </w:r>
      <w:r w:rsidR="00374E14" w:rsidRPr="00BD44B9">
        <w:rPr>
          <w:bCs/>
          <w:lang w:val="id-ID"/>
        </w:rPr>
        <w:t>b</w:t>
      </w:r>
      <w:r w:rsidRPr="00BD44B9">
        <w:rPr>
          <w:bCs/>
          <w:lang w:val="id-ID"/>
        </w:rPr>
        <w:t xml:space="preserve">alai </w:t>
      </w:r>
      <w:r w:rsidR="00374E14" w:rsidRPr="00BD44B9">
        <w:rPr>
          <w:bCs/>
          <w:lang w:val="id-ID"/>
        </w:rPr>
        <w:t>p</w:t>
      </w:r>
      <w:r w:rsidRPr="00BD44B9">
        <w:rPr>
          <w:bCs/>
          <w:lang w:val="id-ID"/>
        </w:rPr>
        <w:t xml:space="preserve">ertemuan </w:t>
      </w:r>
      <w:r w:rsidR="00F26D53" w:rsidRPr="00BD44B9">
        <w:rPr>
          <w:bCs/>
          <w:lang w:val="id-ID"/>
        </w:rPr>
        <w:t xml:space="preserve">kelompok </w:t>
      </w:r>
      <w:r w:rsidR="00374E14" w:rsidRPr="00BD44B9">
        <w:rPr>
          <w:bCs/>
          <w:lang w:val="id-ID"/>
        </w:rPr>
        <w:t>di</w:t>
      </w:r>
      <w:r w:rsidR="00F26D53" w:rsidRPr="00BD44B9">
        <w:rPr>
          <w:bCs/>
          <w:lang w:val="id-ID"/>
        </w:rPr>
        <w:t>ilustrasikan dalam</w:t>
      </w:r>
      <w:r w:rsidR="00374E14" w:rsidRPr="00BD44B9">
        <w:rPr>
          <w:bCs/>
          <w:lang w:val="id-ID"/>
        </w:rPr>
        <w:t xml:space="preserve"> </w:t>
      </w:r>
      <w:r w:rsidR="00374E14" w:rsidRPr="00BD44B9">
        <w:rPr>
          <w:b/>
          <w:bCs/>
          <w:lang w:val="id-ID"/>
        </w:rPr>
        <w:t>Gambar 1</w:t>
      </w:r>
      <w:r w:rsidR="00374E14" w:rsidRPr="00BD44B9">
        <w:rPr>
          <w:bCs/>
          <w:lang w:val="id-ID"/>
        </w:rPr>
        <w:t>.</w:t>
      </w:r>
    </w:p>
    <w:p w:rsidR="00374E14" w:rsidRPr="00BD44B9" w:rsidRDefault="00374E14" w:rsidP="00374E14">
      <w:pPr>
        <w:pStyle w:val="ListParagraph"/>
        <w:spacing w:line="360" w:lineRule="auto"/>
        <w:ind w:left="0"/>
        <w:jc w:val="both"/>
        <w:rPr>
          <w:bCs/>
          <w:lang w:val="id-ID"/>
        </w:rPr>
      </w:pPr>
    </w:p>
    <w:p w:rsidR="00374E14" w:rsidRPr="00BD44B9" w:rsidRDefault="00374E14" w:rsidP="00374E14">
      <w:pPr>
        <w:pStyle w:val="ListParagraph"/>
        <w:spacing w:line="360" w:lineRule="auto"/>
        <w:ind w:left="0"/>
        <w:jc w:val="both"/>
        <w:rPr>
          <w:bCs/>
          <w:lang w:val="id-ID"/>
        </w:rPr>
      </w:pPr>
    </w:p>
    <w:p w:rsidR="007456FF" w:rsidRPr="00BD44B9" w:rsidRDefault="007456FF" w:rsidP="00374E14">
      <w:pPr>
        <w:pStyle w:val="ListParagraph"/>
        <w:spacing w:line="360" w:lineRule="auto"/>
        <w:ind w:left="0"/>
        <w:jc w:val="center"/>
        <w:rPr>
          <w:bCs/>
          <w:lang w:val="id-ID"/>
        </w:rPr>
      </w:pPr>
      <w:r w:rsidRPr="00BD44B9">
        <w:rPr>
          <w:bCs/>
          <w:noProof/>
        </w:rPr>
        <w:drawing>
          <wp:inline distT="0" distB="0" distL="0" distR="0" wp14:anchorId="1AB25C15" wp14:editId="4783646D">
            <wp:extent cx="2541538" cy="18345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KASI PANTO UNTUNG.jpg"/>
                    <pic:cNvPicPr/>
                  </pic:nvPicPr>
                  <pic:blipFill rotWithShape="1">
                    <a:blip r:embed="rId9">
                      <a:extLst>
                        <a:ext uri="{28A0092B-C50C-407E-A947-70E740481C1C}">
                          <a14:useLocalDpi xmlns:a14="http://schemas.microsoft.com/office/drawing/2010/main" val="0"/>
                        </a:ext>
                      </a:extLst>
                    </a:blip>
                    <a:srcRect l="5618" t="2465" r="22112" b="4799"/>
                    <a:stretch/>
                  </pic:blipFill>
                  <pic:spPr bwMode="auto">
                    <a:xfrm>
                      <a:off x="0" y="0"/>
                      <a:ext cx="2555576" cy="1844661"/>
                    </a:xfrm>
                    <a:prstGeom prst="rect">
                      <a:avLst/>
                    </a:prstGeom>
                    <a:ln>
                      <a:noFill/>
                    </a:ln>
                    <a:extLst>
                      <a:ext uri="{53640926-AAD7-44D8-BBD7-CCE9431645EC}">
                        <a14:shadowObscured xmlns:a14="http://schemas.microsoft.com/office/drawing/2010/main"/>
                      </a:ext>
                    </a:extLst>
                  </pic:spPr>
                </pic:pic>
              </a:graphicData>
            </a:graphic>
          </wp:inline>
        </w:drawing>
      </w:r>
    </w:p>
    <w:p w:rsidR="007456FF" w:rsidRPr="00BD44B9" w:rsidRDefault="00374E14" w:rsidP="007456FF">
      <w:pPr>
        <w:pStyle w:val="ListParagraph"/>
        <w:ind w:left="0"/>
        <w:jc w:val="center"/>
        <w:rPr>
          <w:bCs/>
          <w:lang w:val="id-ID"/>
        </w:rPr>
      </w:pPr>
      <w:r w:rsidRPr="00BD44B9">
        <w:rPr>
          <w:b/>
          <w:bCs/>
          <w:lang w:val="id-ID"/>
        </w:rPr>
        <w:t>Gambar 1</w:t>
      </w:r>
      <w:r w:rsidR="007456FF" w:rsidRPr="00BD44B9">
        <w:rPr>
          <w:bCs/>
          <w:lang w:val="id-ID"/>
        </w:rPr>
        <w:t>. Visualisasi (</w:t>
      </w:r>
      <w:r w:rsidR="007456FF" w:rsidRPr="00BD44B9">
        <w:rPr>
          <w:b/>
          <w:bCs/>
          <w:lang w:val="id-ID"/>
        </w:rPr>
        <w:t>A</w:t>
      </w:r>
      <w:r w:rsidR="007456FF" w:rsidRPr="00BD44B9">
        <w:rPr>
          <w:bCs/>
          <w:lang w:val="id-ID"/>
        </w:rPr>
        <w:t xml:space="preserve">) jarak tempuh dari Sumbawa Besar (ibu kota Kabupaten Sumbawa) </w:t>
      </w:r>
    </w:p>
    <w:p w:rsidR="00374E14" w:rsidRPr="00BD44B9" w:rsidRDefault="007456FF" w:rsidP="007456FF">
      <w:pPr>
        <w:pStyle w:val="ListParagraph"/>
        <w:ind w:left="0"/>
        <w:jc w:val="center"/>
        <w:rPr>
          <w:bCs/>
          <w:lang w:val="id-ID"/>
        </w:rPr>
      </w:pPr>
      <w:r w:rsidRPr="00BD44B9">
        <w:rPr>
          <w:bCs/>
          <w:lang w:val="id-ID"/>
        </w:rPr>
        <w:t>dan (</w:t>
      </w:r>
      <w:r w:rsidRPr="00BD44B9">
        <w:rPr>
          <w:b/>
          <w:bCs/>
          <w:lang w:val="id-ID"/>
        </w:rPr>
        <w:t>B</w:t>
      </w:r>
      <w:r w:rsidRPr="00BD44B9">
        <w:rPr>
          <w:bCs/>
          <w:lang w:val="id-ID"/>
        </w:rPr>
        <w:t>) lokasi lahan Kelompok</w:t>
      </w:r>
      <w:r w:rsidR="00374E14" w:rsidRPr="00BD44B9">
        <w:rPr>
          <w:bCs/>
          <w:lang w:val="id-ID"/>
        </w:rPr>
        <w:t xml:space="preserve"> </w:t>
      </w:r>
      <w:r w:rsidRPr="00BD44B9">
        <w:rPr>
          <w:bCs/>
          <w:lang w:val="id-ID"/>
        </w:rPr>
        <w:t>Tani-Ternak PANTO UNTUNG, Desa Empang Bawah, Kecamatan Empang</w:t>
      </w:r>
    </w:p>
    <w:p w:rsidR="0081131E" w:rsidRPr="00BD44B9" w:rsidRDefault="0081131E" w:rsidP="00374E14">
      <w:pPr>
        <w:pStyle w:val="ListParagraph"/>
        <w:spacing w:line="360" w:lineRule="auto"/>
        <w:ind w:left="0"/>
        <w:jc w:val="both"/>
        <w:rPr>
          <w:bCs/>
          <w:lang w:val="id-ID"/>
        </w:rPr>
      </w:pPr>
      <w:r w:rsidRPr="00BD44B9">
        <w:rPr>
          <w:bCs/>
          <w:lang w:val="id-ID"/>
        </w:rPr>
        <w:t xml:space="preserve"> </w:t>
      </w:r>
    </w:p>
    <w:p w:rsidR="00510900" w:rsidRPr="00BD44B9" w:rsidRDefault="002A7D0E" w:rsidP="002A7D0E">
      <w:pPr>
        <w:pStyle w:val="ListParagraph"/>
        <w:numPr>
          <w:ilvl w:val="0"/>
          <w:numId w:val="5"/>
        </w:numPr>
        <w:spacing w:line="360" w:lineRule="auto"/>
        <w:jc w:val="both"/>
        <w:rPr>
          <w:b/>
          <w:bCs/>
          <w:i/>
          <w:lang w:val="id-ID"/>
        </w:rPr>
      </w:pPr>
      <w:r w:rsidRPr="00BD44B9">
        <w:rPr>
          <w:b/>
          <w:bCs/>
          <w:i/>
          <w:lang w:val="id-ID"/>
        </w:rPr>
        <w:t>Konservasi Pakan</w:t>
      </w:r>
    </w:p>
    <w:p w:rsidR="002A7D0E" w:rsidRPr="00BD44B9" w:rsidRDefault="002A7D0E" w:rsidP="00A3787D">
      <w:pPr>
        <w:pStyle w:val="ListParagraph"/>
        <w:spacing w:line="276" w:lineRule="auto"/>
        <w:ind w:left="0" w:firstLine="360"/>
        <w:jc w:val="both"/>
        <w:rPr>
          <w:bCs/>
          <w:lang w:val="id-ID"/>
        </w:rPr>
      </w:pPr>
      <w:r w:rsidRPr="00BD44B9">
        <w:rPr>
          <w:bCs/>
          <w:lang w:val="id-ID"/>
        </w:rPr>
        <w:t xml:space="preserve">Konservasi pakan merupakan upaya yang semestinya dilakukan oleh petani-ternak ketika produksi hijauan pakan berlimpah seperti pada musim penghujan (Kundu, dkk., 2005). Upaya konservasi pakan ini dapat dilakukan berupa pembuatan </w:t>
      </w:r>
      <w:r w:rsidR="008B4B6F" w:rsidRPr="00BD44B9">
        <w:rPr>
          <w:b/>
          <w:bCs/>
          <w:i/>
          <w:lang w:val="id-ID"/>
        </w:rPr>
        <w:t>hay</w:t>
      </w:r>
      <w:r w:rsidRPr="00BD44B9">
        <w:rPr>
          <w:bCs/>
          <w:lang w:val="id-ID"/>
        </w:rPr>
        <w:t xml:space="preserve"> (pengawetan kering) dan </w:t>
      </w:r>
      <w:r w:rsidRPr="00BD44B9">
        <w:rPr>
          <w:b/>
          <w:bCs/>
          <w:i/>
          <w:lang w:val="id-ID"/>
        </w:rPr>
        <w:t>silage</w:t>
      </w:r>
      <w:r w:rsidRPr="00BD44B9">
        <w:rPr>
          <w:bCs/>
          <w:lang w:val="id-ID"/>
        </w:rPr>
        <w:t xml:space="preserve"> (pengawetan basah). Dalam penyluhan ini</w:t>
      </w:r>
      <w:r w:rsidR="00F26D53" w:rsidRPr="00BD44B9">
        <w:rPr>
          <w:bCs/>
          <w:lang w:val="id-ID"/>
        </w:rPr>
        <w:t>,</w:t>
      </w:r>
      <w:r w:rsidRPr="00BD44B9">
        <w:rPr>
          <w:bCs/>
          <w:lang w:val="id-ID"/>
        </w:rPr>
        <w:t xml:space="preserve"> tim penyuluh </w:t>
      </w:r>
      <w:r w:rsidR="00F26D53" w:rsidRPr="00BD44B9">
        <w:rPr>
          <w:bCs/>
          <w:lang w:val="id-ID"/>
        </w:rPr>
        <w:t xml:space="preserve">telah </w:t>
      </w:r>
      <w:r w:rsidRPr="00BD44B9">
        <w:rPr>
          <w:bCs/>
          <w:lang w:val="id-ID"/>
        </w:rPr>
        <w:t xml:space="preserve">memperkenalkan sistem pengepakan </w:t>
      </w:r>
      <w:r w:rsidR="008B4B6F" w:rsidRPr="00BD44B9">
        <w:rPr>
          <w:bCs/>
          <w:i/>
          <w:lang w:val="id-ID"/>
        </w:rPr>
        <w:t>hay</w:t>
      </w:r>
      <w:r w:rsidRPr="00BD44B9">
        <w:rPr>
          <w:bCs/>
          <w:lang w:val="id-ID"/>
        </w:rPr>
        <w:t xml:space="preserve"> secara manual (</w:t>
      </w:r>
      <w:r w:rsidRPr="00BD44B9">
        <w:rPr>
          <w:b/>
          <w:bCs/>
          <w:lang w:val="id-ID"/>
        </w:rPr>
        <w:t xml:space="preserve">Gambar </w:t>
      </w:r>
      <w:r w:rsidR="00A41254" w:rsidRPr="00BD44B9">
        <w:rPr>
          <w:b/>
          <w:bCs/>
          <w:lang w:val="id-ID"/>
        </w:rPr>
        <w:t>2</w:t>
      </w:r>
      <w:r w:rsidRPr="00BD44B9">
        <w:rPr>
          <w:bCs/>
          <w:lang w:val="id-ID"/>
        </w:rPr>
        <w:t>).</w:t>
      </w:r>
    </w:p>
    <w:p w:rsidR="00533C54" w:rsidRPr="00BD44B9" w:rsidRDefault="00533C54" w:rsidP="00A3787D">
      <w:pPr>
        <w:pStyle w:val="ListParagraph"/>
        <w:spacing w:line="276" w:lineRule="auto"/>
        <w:ind w:left="0" w:firstLine="360"/>
        <w:jc w:val="both"/>
        <w:rPr>
          <w:bCs/>
          <w:lang w:val="id-ID"/>
        </w:rPr>
      </w:pPr>
    </w:p>
    <w:p w:rsidR="00A41254" w:rsidRPr="00BD44B9" w:rsidRDefault="00A41254" w:rsidP="00A41254">
      <w:pPr>
        <w:pStyle w:val="ListParagraph"/>
        <w:spacing w:line="360" w:lineRule="auto"/>
        <w:ind w:left="0" w:firstLine="360"/>
        <w:jc w:val="center"/>
        <w:rPr>
          <w:bCs/>
          <w:lang w:val="id-ID"/>
        </w:rPr>
      </w:pPr>
      <w:r w:rsidRPr="00BD44B9">
        <w:rPr>
          <w:bCs/>
          <w:noProof/>
        </w:rPr>
        <w:drawing>
          <wp:inline distT="0" distB="0" distL="0" distR="0" wp14:anchorId="16B0786D" wp14:editId="0B08A460">
            <wp:extent cx="2920146" cy="17830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ENGEPAKAN HAY.jpg"/>
                    <pic:cNvPicPr/>
                  </pic:nvPicPr>
                  <pic:blipFill rotWithShape="1">
                    <a:blip r:embed="rId10">
                      <a:extLst>
                        <a:ext uri="{28A0092B-C50C-407E-A947-70E740481C1C}">
                          <a14:useLocalDpi xmlns:a14="http://schemas.microsoft.com/office/drawing/2010/main" val="0"/>
                        </a:ext>
                      </a:extLst>
                    </a:blip>
                    <a:srcRect l="1456" t="8137" r="40496" b="28853"/>
                    <a:stretch/>
                  </pic:blipFill>
                  <pic:spPr bwMode="auto">
                    <a:xfrm>
                      <a:off x="0" y="0"/>
                      <a:ext cx="2921168" cy="1783704"/>
                    </a:xfrm>
                    <a:prstGeom prst="rect">
                      <a:avLst/>
                    </a:prstGeom>
                    <a:ln>
                      <a:noFill/>
                    </a:ln>
                    <a:extLst>
                      <a:ext uri="{53640926-AAD7-44D8-BBD7-CCE9431645EC}">
                        <a14:shadowObscured xmlns:a14="http://schemas.microsoft.com/office/drawing/2010/main"/>
                      </a:ext>
                    </a:extLst>
                  </pic:spPr>
                </pic:pic>
              </a:graphicData>
            </a:graphic>
          </wp:inline>
        </w:drawing>
      </w:r>
    </w:p>
    <w:p w:rsidR="00A41254" w:rsidRPr="00BD44B9" w:rsidRDefault="00A41254" w:rsidP="00A41254">
      <w:pPr>
        <w:pStyle w:val="ListParagraph"/>
        <w:ind w:left="0" w:firstLine="360"/>
        <w:jc w:val="center"/>
        <w:rPr>
          <w:bCs/>
          <w:lang w:val="id-ID"/>
        </w:rPr>
      </w:pPr>
      <w:r w:rsidRPr="00BD44B9">
        <w:rPr>
          <w:b/>
          <w:bCs/>
          <w:lang w:val="id-ID"/>
        </w:rPr>
        <w:t>Gambar 2</w:t>
      </w:r>
      <w:r w:rsidRPr="00BD44B9">
        <w:rPr>
          <w:bCs/>
          <w:lang w:val="id-ID"/>
        </w:rPr>
        <w:t xml:space="preserve">. Visualisasi proses pengepakan jerami untuk mempermudah penyimpanan dan penyajian pada ternak RB. Kegiatan-kegiatan  (A) Pengangkutan, (B) Sebagian anggota kelompok, (C) Penyimpan jerami, (D-E) Pengepakan jerami, (F) Jerami yang sudah dipress, dan (G) Penimbangan bobot </w:t>
      </w:r>
      <w:r w:rsidRPr="00BD44B9">
        <w:rPr>
          <w:bCs/>
          <w:i/>
          <w:lang w:val="id-ID"/>
        </w:rPr>
        <w:t>pressed-</w:t>
      </w:r>
      <w:r w:rsidR="008B4B6F" w:rsidRPr="00BD44B9">
        <w:rPr>
          <w:bCs/>
          <w:i/>
          <w:lang w:val="id-ID"/>
        </w:rPr>
        <w:t>hay</w:t>
      </w:r>
      <w:r w:rsidRPr="00BD44B9">
        <w:rPr>
          <w:bCs/>
          <w:lang w:val="id-ID"/>
        </w:rPr>
        <w:t xml:space="preserve"> (12,5 kg).</w:t>
      </w:r>
    </w:p>
    <w:p w:rsidR="00A41254" w:rsidRPr="00BD44B9" w:rsidRDefault="00A41254" w:rsidP="00A41254">
      <w:pPr>
        <w:pStyle w:val="ListParagraph"/>
        <w:ind w:left="0" w:firstLine="360"/>
        <w:jc w:val="center"/>
        <w:rPr>
          <w:bCs/>
          <w:lang w:val="id-ID"/>
        </w:rPr>
      </w:pPr>
    </w:p>
    <w:p w:rsidR="00A41254" w:rsidRPr="00BD44B9" w:rsidRDefault="00A41254" w:rsidP="00A3787D">
      <w:pPr>
        <w:pStyle w:val="ListParagraph"/>
        <w:spacing w:line="276" w:lineRule="auto"/>
        <w:ind w:left="0" w:firstLine="360"/>
        <w:jc w:val="both"/>
        <w:rPr>
          <w:bCs/>
          <w:lang w:val="id-ID"/>
        </w:rPr>
      </w:pPr>
      <w:r w:rsidRPr="00BD44B9">
        <w:rPr>
          <w:bCs/>
          <w:lang w:val="id-ID"/>
        </w:rPr>
        <w:t xml:space="preserve">Pakan jerami, walaupun sudah diangkut dan ditumpuk dikandang (seperti kebiasaan peteani) maka jerami akan </w:t>
      </w:r>
      <w:r w:rsidR="008B4B6F" w:rsidRPr="00BD44B9">
        <w:rPr>
          <w:bCs/>
          <w:lang w:val="id-ID"/>
        </w:rPr>
        <w:t>men</w:t>
      </w:r>
      <w:r w:rsidRPr="00BD44B9">
        <w:rPr>
          <w:bCs/>
          <w:lang w:val="id-ID"/>
        </w:rPr>
        <w:t>jadi mudah membusuk, tengik, dan rusak karena jamur. Kondisi seperti ini harus diatasi agar m</w:t>
      </w:r>
      <w:r w:rsidR="008B4B6F" w:rsidRPr="00BD44B9">
        <w:rPr>
          <w:bCs/>
          <w:lang w:val="id-ID"/>
        </w:rPr>
        <w:t>empunyai daya tahan yang lama. S</w:t>
      </w:r>
      <w:r w:rsidRPr="00BD44B9">
        <w:rPr>
          <w:bCs/>
          <w:lang w:val="id-ID"/>
        </w:rPr>
        <w:t>alah satu caranya adalah dengan menjemurnya hingga kering kemudian dipres. J</w:t>
      </w:r>
      <w:r w:rsidR="008B4B6F" w:rsidRPr="00BD44B9">
        <w:rPr>
          <w:bCs/>
          <w:lang w:val="id-ID"/>
        </w:rPr>
        <w:t>erami d</w:t>
      </w:r>
      <w:r w:rsidRPr="00BD44B9">
        <w:rPr>
          <w:bCs/>
          <w:lang w:val="id-ID"/>
        </w:rPr>
        <w:t xml:space="preserve">apat dimanfaatkan untuk pakan ketika masih segar akan tetapi konsumsinya terbatas karena mengandung kadar </w:t>
      </w:r>
      <w:r w:rsidRPr="00BD44B9">
        <w:rPr>
          <w:bCs/>
          <w:lang w:val="id-ID"/>
        </w:rPr>
        <w:lastRenderedPageBreak/>
        <w:t xml:space="preserve">airnya yang banyak. Pembuatan </w:t>
      </w:r>
      <w:r w:rsidR="008B4B6F" w:rsidRPr="00BD44B9">
        <w:rPr>
          <w:bCs/>
          <w:i/>
          <w:lang w:val="id-ID"/>
        </w:rPr>
        <w:t>hay</w:t>
      </w:r>
      <w:r w:rsidRPr="00BD44B9">
        <w:rPr>
          <w:bCs/>
          <w:lang w:val="id-ID"/>
        </w:rPr>
        <w:t xml:space="preserve"> bertujuan untuk </w:t>
      </w:r>
      <w:r w:rsidR="008B4B6F" w:rsidRPr="00BD44B9">
        <w:rPr>
          <w:bCs/>
          <w:lang w:val="id-ID"/>
        </w:rPr>
        <w:t xml:space="preserve">mengurangi kadar air, </w:t>
      </w:r>
      <w:r w:rsidRPr="00BD44B9">
        <w:rPr>
          <w:bCs/>
          <w:lang w:val="id-ID"/>
        </w:rPr>
        <w:t>memudahkan penyimpanan</w:t>
      </w:r>
      <w:r w:rsidR="008B4B6F" w:rsidRPr="00BD44B9">
        <w:rPr>
          <w:bCs/>
          <w:lang w:val="id-ID"/>
        </w:rPr>
        <w:t>,</w:t>
      </w:r>
      <w:r w:rsidR="00EF4824" w:rsidRPr="00BD44B9">
        <w:rPr>
          <w:bCs/>
          <w:lang w:val="id-ID"/>
        </w:rPr>
        <w:t xml:space="preserve"> dan penyajian kepada ternak.</w:t>
      </w:r>
    </w:p>
    <w:p w:rsidR="00EF4824" w:rsidRPr="00BD44B9" w:rsidRDefault="00EF4824" w:rsidP="00A3787D">
      <w:pPr>
        <w:pStyle w:val="ListParagraph"/>
        <w:spacing w:line="276" w:lineRule="auto"/>
        <w:ind w:left="0" w:firstLine="360"/>
        <w:jc w:val="both"/>
        <w:rPr>
          <w:bCs/>
          <w:lang w:val="id-ID"/>
        </w:rPr>
      </w:pPr>
      <w:r w:rsidRPr="00BD44B9">
        <w:rPr>
          <w:bCs/>
          <w:lang w:val="id-ID"/>
        </w:rPr>
        <w:t xml:space="preserve">Pembuatan </w:t>
      </w:r>
      <w:r w:rsidR="008B4B6F" w:rsidRPr="00BD44B9">
        <w:rPr>
          <w:bCs/>
          <w:i/>
          <w:lang w:val="id-ID"/>
        </w:rPr>
        <w:t>hay</w:t>
      </w:r>
      <w:r w:rsidRPr="00BD44B9">
        <w:rPr>
          <w:bCs/>
          <w:lang w:val="id-ID"/>
        </w:rPr>
        <w:t xml:space="preserve"> jerami (padi dan jagung) dapat dilakukan dengan manual (</w:t>
      </w:r>
      <w:r w:rsidRPr="00BD44B9">
        <w:rPr>
          <w:b/>
          <w:bCs/>
          <w:lang w:val="id-ID"/>
        </w:rPr>
        <w:t>Gambar 2</w:t>
      </w:r>
      <w:r w:rsidRPr="00BD44B9">
        <w:rPr>
          <w:bCs/>
          <w:lang w:val="id-ID"/>
        </w:rPr>
        <w:t>) dengan memnfaatkan pera</w:t>
      </w:r>
      <w:r w:rsidR="008B4B6F" w:rsidRPr="00BD44B9">
        <w:rPr>
          <w:bCs/>
          <w:lang w:val="id-ID"/>
        </w:rPr>
        <w:t>la</w:t>
      </w:r>
      <w:r w:rsidRPr="00BD44B9">
        <w:rPr>
          <w:bCs/>
          <w:lang w:val="id-ID"/>
        </w:rPr>
        <w:t xml:space="preserve">tan yang dapat dibuat pada </w:t>
      </w:r>
      <w:r w:rsidR="008B4B6F" w:rsidRPr="00BD44B9">
        <w:rPr>
          <w:bCs/>
          <w:lang w:val="id-ID"/>
        </w:rPr>
        <w:t>“</w:t>
      </w:r>
      <w:r w:rsidRPr="00BD44B9">
        <w:rPr>
          <w:bCs/>
          <w:lang w:val="id-ID"/>
        </w:rPr>
        <w:t>tukang pandai besi</w:t>
      </w:r>
      <w:r w:rsidR="008B4B6F" w:rsidRPr="00BD44B9">
        <w:rPr>
          <w:bCs/>
          <w:lang w:val="id-ID"/>
        </w:rPr>
        <w:t>”</w:t>
      </w:r>
      <w:r w:rsidRPr="00BD44B9">
        <w:rPr>
          <w:bCs/>
          <w:lang w:val="id-ID"/>
        </w:rPr>
        <w:t xml:space="preserve"> dan</w:t>
      </w:r>
      <w:r w:rsidR="008B4B6F" w:rsidRPr="00BD44B9">
        <w:rPr>
          <w:bCs/>
          <w:lang w:val="id-ID"/>
        </w:rPr>
        <w:t>/</w:t>
      </w:r>
      <w:r w:rsidRPr="00BD44B9">
        <w:rPr>
          <w:bCs/>
          <w:lang w:val="id-ID"/>
        </w:rPr>
        <w:t xml:space="preserve">atau </w:t>
      </w:r>
      <w:r w:rsidR="008B4B6F" w:rsidRPr="00BD44B9">
        <w:rPr>
          <w:bCs/>
          <w:lang w:val="id-ID"/>
        </w:rPr>
        <w:t>“</w:t>
      </w:r>
      <w:r w:rsidRPr="00BD44B9">
        <w:rPr>
          <w:bCs/>
          <w:lang w:val="id-ID"/>
        </w:rPr>
        <w:t>tukang kayu</w:t>
      </w:r>
      <w:r w:rsidR="008B4B6F" w:rsidRPr="00BD44B9">
        <w:rPr>
          <w:bCs/>
          <w:lang w:val="id-ID"/>
        </w:rPr>
        <w:t>”</w:t>
      </w:r>
      <w:r w:rsidRPr="00BD44B9">
        <w:rPr>
          <w:bCs/>
          <w:lang w:val="id-ID"/>
        </w:rPr>
        <w:t xml:space="preserve"> dengan memanfaatkan bahan-bahan lokal yang tersedia di tempat peternak. Kegiatan yang telah diajarkan ini adalah menggunakan “pengepak terbuat dari logam” yang dipinjam dari salah seorang peternak yang sudah mandiri dalam mengelolah ternaknya (peternakan maju). Selain dipraktekkan, kepada mereka diajarkan ilmu pengetahuan dan teknologi (IPTEK) sederhana tentang prinsip-prinsip konservasi hijauan pakan ternak. Pembuatan </w:t>
      </w:r>
      <w:r w:rsidR="008B4B6F" w:rsidRPr="00BD44B9">
        <w:rPr>
          <w:bCs/>
          <w:i/>
          <w:lang w:val="id-ID"/>
        </w:rPr>
        <w:t>hay</w:t>
      </w:r>
      <w:r w:rsidRPr="00BD44B9">
        <w:rPr>
          <w:bCs/>
          <w:lang w:val="id-ID"/>
        </w:rPr>
        <w:t xml:space="preserve"> akan sangat bermanfaat untuk peternak dalam rangka menafaatkan limbah pertanian (jerami padi dan jagung) yang produksinya sangat berlimpah ketika musim panen. Teknologi sederhana tentang pengepresan bahan hijauan pakan akan membantu mengkonservasi hijauan pakan untuk ternak RB.</w:t>
      </w:r>
    </w:p>
    <w:p w:rsidR="00A41254" w:rsidRPr="00BD44B9" w:rsidRDefault="00A41254" w:rsidP="00A3787D">
      <w:pPr>
        <w:pStyle w:val="ListParagraph"/>
        <w:spacing w:line="276" w:lineRule="auto"/>
        <w:ind w:left="0" w:firstLine="360"/>
        <w:jc w:val="center"/>
        <w:rPr>
          <w:bCs/>
          <w:lang w:val="id-ID"/>
        </w:rPr>
      </w:pPr>
    </w:p>
    <w:p w:rsidR="002A7D0E" w:rsidRPr="00BD44B9" w:rsidRDefault="002A7D0E" w:rsidP="00A3787D">
      <w:pPr>
        <w:pStyle w:val="ListParagraph"/>
        <w:numPr>
          <w:ilvl w:val="0"/>
          <w:numId w:val="5"/>
        </w:numPr>
        <w:spacing w:line="276" w:lineRule="auto"/>
        <w:jc w:val="both"/>
        <w:rPr>
          <w:b/>
          <w:bCs/>
          <w:i/>
          <w:lang w:val="id-ID"/>
        </w:rPr>
      </w:pPr>
      <w:r w:rsidRPr="00BD44B9">
        <w:rPr>
          <w:b/>
          <w:bCs/>
          <w:i/>
          <w:lang w:val="id-ID"/>
        </w:rPr>
        <w:t>Pembuatan Booster-</w:t>
      </w:r>
      <w:r w:rsidR="0054798F" w:rsidRPr="00BD44B9">
        <w:rPr>
          <w:b/>
          <w:bCs/>
          <w:i/>
          <w:lang w:val="id-ID"/>
        </w:rPr>
        <w:t>Feed intake</w:t>
      </w:r>
      <w:r w:rsidRPr="00BD44B9">
        <w:rPr>
          <w:b/>
          <w:bCs/>
          <w:i/>
          <w:lang w:val="id-ID"/>
        </w:rPr>
        <w:t xml:space="preserve"> </w:t>
      </w:r>
    </w:p>
    <w:p w:rsidR="007C75FD" w:rsidRPr="00BD44B9" w:rsidRDefault="00A81ECF" w:rsidP="00A3787D">
      <w:pPr>
        <w:spacing w:line="276" w:lineRule="auto"/>
        <w:ind w:firstLine="360"/>
        <w:jc w:val="both"/>
        <w:rPr>
          <w:bCs/>
          <w:lang w:val="id-ID"/>
        </w:rPr>
      </w:pPr>
      <w:r w:rsidRPr="00BD44B9">
        <w:rPr>
          <w:bCs/>
          <w:lang w:val="id-ID"/>
        </w:rPr>
        <w:t xml:space="preserve">Kendala utama dalam pemanfaatan limbah pertanian sebagai pakan RB dan herbivora </w:t>
      </w:r>
      <w:r w:rsidR="007C75FD" w:rsidRPr="00BD44B9">
        <w:rPr>
          <w:bCs/>
          <w:lang w:val="id-ID"/>
        </w:rPr>
        <w:t>lain</w:t>
      </w:r>
      <w:r w:rsidRPr="00BD44B9">
        <w:rPr>
          <w:bCs/>
          <w:lang w:val="id-ID"/>
        </w:rPr>
        <w:t xml:space="preserve">nya adalah </w:t>
      </w:r>
      <w:r w:rsidR="007C75FD" w:rsidRPr="00BD44B9">
        <w:rPr>
          <w:bCs/>
          <w:lang w:val="id-ID"/>
        </w:rPr>
        <w:t xml:space="preserve">tingkat </w:t>
      </w:r>
      <w:r w:rsidRPr="00BD44B9">
        <w:rPr>
          <w:bCs/>
          <w:lang w:val="id-ID"/>
        </w:rPr>
        <w:t xml:space="preserve">palatabilitasnya yang rendah, </w:t>
      </w:r>
      <w:r w:rsidRPr="00BD44B9">
        <w:rPr>
          <w:bCs/>
          <w:i/>
          <w:lang w:val="id-ID"/>
        </w:rPr>
        <w:t>bulkiness</w:t>
      </w:r>
      <w:r w:rsidRPr="00BD44B9">
        <w:rPr>
          <w:bCs/>
          <w:lang w:val="id-ID"/>
        </w:rPr>
        <w:t xml:space="preserve"> (amba, </w:t>
      </w:r>
      <w:r w:rsidRPr="00BD44B9">
        <w:rPr>
          <w:bCs/>
          <w:i/>
          <w:lang w:val="id-ID"/>
        </w:rPr>
        <w:t>volumineous</w:t>
      </w:r>
      <w:r w:rsidRPr="00BD44B9">
        <w:rPr>
          <w:bCs/>
          <w:lang w:val="id-ID"/>
        </w:rPr>
        <w:t xml:space="preserve">), </w:t>
      </w:r>
      <w:r w:rsidR="007C75FD" w:rsidRPr="00BD44B9">
        <w:rPr>
          <w:bCs/>
          <w:lang w:val="id-ID"/>
        </w:rPr>
        <w:t>kurang nilai gizi, dan rendah ketermanfaatannya dalam saluran pencernaan (digestibil</w:t>
      </w:r>
      <w:r w:rsidR="00FD3306" w:rsidRPr="00BD44B9">
        <w:rPr>
          <w:bCs/>
          <w:lang w:val="id-ID"/>
        </w:rPr>
        <w:t>it</w:t>
      </w:r>
      <w:r w:rsidR="007C75FD" w:rsidRPr="00BD44B9">
        <w:rPr>
          <w:bCs/>
          <w:lang w:val="id-ID"/>
        </w:rPr>
        <w:t>as)</w:t>
      </w:r>
      <w:r w:rsidR="00FD3306" w:rsidRPr="00BD44B9">
        <w:rPr>
          <w:bCs/>
          <w:lang w:val="id-ID"/>
        </w:rPr>
        <w:t xml:space="preserve"> sangat rendah</w:t>
      </w:r>
      <w:r w:rsidR="007C75FD" w:rsidRPr="00BD44B9">
        <w:rPr>
          <w:bCs/>
          <w:lang w:val="id-ID"/>
        </w:rPr>
        <w:t xml:space="preserve"> (Sandoval-Castro, dkk., 2006 dan Givens, dkk., 2000). Untuk mengatasi kendala itu, berbagai informasi ilmiah telah dipublikasikan antara lain dengan memberikan pakan suplemen yang dibuat secara khusus untuk mengkoreksi kekurangan zat gizi dari limbah pertanian itu</w:t>
      </w:r>
      <w:r w:rsidR="00FD3306" w:rsidRPr="00BD44B9">
        <w:rPr>
          <w:bCs/>
          <w:lang w:val="id-ID"/>
        </w:rPr>
        <w:t xml:space="preserve"> (FAO, 2007). </w:t>
      </w:r>
      <w:r w:rsidR="007C75FD" w:rsidRPr="00BD44B9">
        <w:rPr>
          <w:bCs/>
          <w:lang w:val="id-ID"/>
        </w:rPr>
        <w:t xml:space="preserve"> Salah satunya adalah dengan pembuatan suplementasi nutients-block yang terbuat dari berbagai bahan antara lain berupa pakan k</w:t>
      </w:r>
      <w:r w:rsidR="00B22D4D" w:rsidRPr="00BD44B9">
        <w:rPr>
          <w:bCs/>
          <w:lang w:val="id-ID"/>
        </w:rPr>
        <w:t>o</w:t>
      </w:r>
      <w:r w:rsidR="007C75FD" w:rsidRPr="00BD44B9">
        <w:rPr>
          <w:bCs/>
          <w:lang w:val="id-ID"/>
        </w:rPr>
        <w:t xml:space="preserve">nsentrat yang tersedia secara lokal seperti dedak padi, onggok, tepung jagung, tepung kedelai, </w:t>
      </w:r>
      <w:r w:rsidR="00B22D4D" w:rsidRPr="00BD44B9">
        <w:rPr>
          <w:bCs/>
          <w:lang w:val="id-ID"/>
        </w:rPr>
        <w:t xml:space="preserve">dan bahan sumber mineral berupa </w:t>
      </w:r>
      <w:r w:rsidR="007C75FD" w:rsidRPr="00BD44B9">
        <w:rPr>
          <w:bCs/>
          <w:lang w:val="id-ID"/>
        </w:rPr>
        <w:t>molases, mineral</w:t>
      </w:r>
      <w:r w:rsidR="00B22D4D" w:rsidRPr="00BD44B9">
        <w:rPr>
          <w:bCs/>
          <w:lang w:val="id-ID"/>
        </w:rPr>
        <w:t>-mix</w:t>
      </w:r>
      <w:r w:rsidR="007C75FD" w:rsidRPr="00BD44B9">
        <w:rPr>
          <w:bCs/>
          <w:lang w:val="id-ID"/>
        </w:rPr>
        <w:t>, dan rempah-rempa</w:t>
      </w:r>
      <w:r w:rsidR="00B22D4D" w:rsidRPr="00BD44B9">
        <w:rPr>
          <w:bCs/>
          <w:lang w:val="id-ID"/>
        </w:rPr>
        <w:t>h</w:t>
      </w:r>
      <w:r w:rsidR="007C75FD" w:rsidRPr="00BD44B9">
        <w:rPr>
          <w:bCs/>
          <w:lang w:val="id-ID"/>
        </w:rPr>
        <w:t xml:space="preserve"> atau bahan herbal</w:t>
      </w:r>
      <w:r w:rsidR="00B22D4D" w:rsidRPr="00BD44B9">
        <w:rPr>
          <w:bCs/>
          <w:lang w:val="id-ID"/>
        </w:rPr>
        <w:t xml:space="preserve"> yang tersedia secara lokal</w:t>
      </w:r>
      <w:r w:rsidR="007C75FD" w:rsidRPr="00BD44B9">
        <w:rPr>
          <w:bCs/>
          <w:lang w:val="id-ID"/>
        </w:rPr>
        <w:t>. Yang diperkenalkan dalam kegiatan penyuluhan ini adalah suple</w:t>
      </w:r>
      <w:r w:rsidR="00F515F4" w:rsidRPr="00BD44B9">
        <w:rPr>
          <w:bCs/>
          <w:lang w:val="id-ID"/>
        </w:rPr>
        <w:t>m</w:t>
      </w:r>
      <w:r w:rsidR="007C75FD" w:rsidRPr="00BD44B9">
        <w:rPr>
          <w:bCs/>
          <w:lang w:val="id-ID"/>
        </w:rPr>
        <w:t>en penambah nafsu makan dengan sebutan “</w:t>
      </w:r>
      <w:r w:rsidR="007C75FD" w:rsidRPr="00BD44B9">
        <w:rPr>
          <w:b/>
          <w:bCs/>
          <w:i/>
          <w:lang w:val="id-ID"/>
        </w:rPr>
        <w:t>booster-</w:t>
      </w:r>
      <w:r w:rsidR="0054798F" w:rsidRPr="00BD44B9">
        <w:rPr>
          <w:b/>
          <w:bCs/>
          <w:i/>
          <w:lang w:val="id-ID"/>
        </w:rPr>
        <w:t>feed intake</w:t>
      </w:r>
      <w:r w:rsidR="00533C54" w:rsidRPr="00BD44B9">
        <w:rPr>
          <w:b/>
          <w:bCs/>
          <w:i/>
          <w:lang w:val="id-ID"/>
        </w:rPr>
        <w:t xml:space="preserve"> </w:t>
      </w:r>
      <w:r w:rsidR="00533C54" w:rsidRPr="00BD44B9">
        <w:rPr>
          <w:b/>
          <w:bCs/>
          <w:lang w:val="id-ID"/>
        </w:rPr>
        <w:t>(BFI)</w:t>
      </w:r>
      <w:r w:rsidR="007C75FD" w:rsidRPr="00BD44B9">
        <w:rPr>
          <w:bCs/>
          <w:lang w:val="id-ID"/>
        </w:rPr>
        <w:t xml:space="preserve">” yang </w:t>
      </w:r>
      <w:r w:rsidR="00B22D4D" w:rsidRPr="00BD44B9">
        <w:rPr>
          <w:bCs/>
          <w:lang w:val="id-ID"/>
        </w:rPr>
        <w:t xml:space="preserve">telah </w:t>
      </w:r>
      <w:r w:rsidR="007C75FD" w:rsidRPr="00BD44B9">
        <w:rPr>
          <w:bCs/>
          <w:lang w:val="id-ID"/>
        </w:rPr>
        <w:t>diformula</w:t>
      </w:r>
      <w:r w:rsidR="00B22D4D" w:rsidRPr="00BD44B9">
        <w:rPr>
          <w:bCs/>
          <w:lang w:val="id-ID"/>
        </w:rPr>
        <w:t>si</w:t>
      </w:r>
      <w:r w:rsidR="007C75FD" w:rsidRPr="00BD44B9">
        <w:rPr>
          <w:bCs/>
          <w:lang w:val="id-ID"/>
        </w:rPr>
        <w:t>kan berdasarkan Suhubdy, dkk.</w:t>
      </w:r>
      <w:r w:rsidR="00B22D4D" w:rsidRPr="00BD44B9">
        <w:rPr>
          <w:bCs/>
          <w:lang w:val="id-ID"/>
        </w:rPr>
        <w:t xml:space="preserve"> (</w:t>
      </w:r>
      <w:r w:rsidR="007C75FD" w:rsidRPr="00BD44B9">
        <w:rPr>
          <w:bCs/>
          <w:lang w:val="id-ID"/>
        </w:rPr>
        <w:t>2004 dan 2005). Singkatnya</w:t>
      </w:r>
      <w:r w:rsidR="00B22D4D" w:rsidRPr="00BD44B9">
        <w:rPr>
          <w:bCs/>
          <w:lang w:val="id-ID"/>
        </w:rPr>
        <w:t>, proses pembuatan BFI</w:t>
      </w:r>
      <w:r w:rsidR="007C75FD" w:rsidRPr="00BD44B9">
        <w:rPr>
          <w:bCs/>
          <w:lang w:val="id-ID"/>
        </w:rPr>
        <w:t xml:space="preserve"> disajikan dalam </w:t>
      </w:r>
      <w:r w:rsidR="007C75FD" w:rsidRPr="00BD44B9">
        <w:rPr>
          <w:b/>
          <w:bCs/>
          <w:lang w:val="id-ID"/>
        </w:rPr>
        <w:t>Gambar 3</w:t>
      </w:r>
      <w:r w:rsidR="007C75FD" w:rsidRPr="00BD44B9">
        <w:rPr>
          <w:bCs/>
          <w:lang w:val="id-ID"/>
        </w:rPr>
        <w:t>.</w:t>
      </w:r>
    </w:p>
    <w:p w:rsidR="007C75FD" w:rsidRPr="00BD44B9" w:rsidRDefault="007C75FD" w:rsidP="00A81ECF">
      <w:pPr>
        <w:spacing w:line="276" w:lineRule="auto"/>
        <w:ind w:firstLine="360"/>
        <w:jc w:val="both"/>
        <w:rPr>
          <w:bCs/>
          <w:lang w:val="id-ID"/>
        </w:rPr>
      </w:pPr>
    </w:p>
    <w:p w:rsidR="006D562C" w:rsidRPr="00BD44B9" w:rsidRDefault="00F515F4" w:rsidP="006D562C">
      <w:pPr>
        <w:spacing w:line="276" w:lineRule="auto"/>
        <w:ind w:firstLine="360"/>
        <w:jc w:val="center"/>
        <w:rPr>
          <w:bCs/>
          <w:lang w:val="id-ID"/>
        </w:rPr>
      </w:pPr>
      <w:r w:rsidRPr="00BD44B9">
        <w:rPr>
          <w:bCs/>
          <w:noProof/>
        </w:rPr>
        <w:drawing>
          <wp:inline distT="0" distB="0" distL="0" distR="0" wp14:anchorId="6596A1E2" wp14:editId="5ECD3EFB">
            <wp:extent cx="2515870" cy="1542614"/>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OOSTER-TERNAK.jpg"/>
                    <pic:cNvPicPr/>
                  </pic:nvPicPr>
                  <pic:blipFill rotWithShape="1">
                    <a:blip r:embed="rId11">
                      <a:extLst>
                        <a:ext uri="{28A0092B-C50C-407E-A947-70E740481C1C}">
                          <a14:useLocalDpi xmlns:a14="http://schemas.microsoft.com/office/drawing/2010/main" val="0"/>
                        </a:ext>
                      </a:extLst>
                    </a:blip>
                    <a:srcRect r="49997" b="45496"/>
                    <a:stretch/>
                  </pic:blipFill>
                  <pic:spPr bwMode="auto">
                    <a:xfrm>
                      <a:off x="0" y="0"/>
                      <a:ext cx="2516346" cy="1542906"/>
                    </a:xfrm>
                    <a:prstGeom prst="rect">
                      <a:avLst/>
                    </a:prstGeom>
                    <a:ln>
                      <a:noFill/>
                    </a:ln>
                    <a:extLst>
                      <a:ext uri="{53640926-AAD7-44D8-BBD7-CCE9431645EC}">
                        <a14:shadowObscured xmlns:a14="http://schemas.microsoft.com/office/drawing/2010/main"/>
                      </a:ext>
                    </a:extLst>
                  </pic:spPr>
                </pic:pic>
              </a:graphicData>
            </a:graphic>
          </wp:inline>
        </w:drawing>
      </w:r>
    </w:p>
    <w:p w:rsidR="00F515F4" w:rsidRPr="00BD44B9" w:rsidRDefault="00F515F4" w:rsidP="00F515F4">
      <w:pPr>
        <w:ind w:firstLine="360"/>
        <w:jc w:val="center"/>
        <w:rPr>
          <w:b/>
          <w:bCs/>
          <w:lang w:val="id-ID"/>
        </w:rPr>
      </w:pPr>
    </w:p>
    <w:p w:rsidR="007C75FD" w:rsidRPr="00BD44B9" w:rsidRDefault="006D562C" w:rsidP="00F515F4">
      <w:pPr>
        <w:ind w:firstLine="360"/>
        <w:jc w:val="center"/>
        <w:rPr>
          <w:bCs/>
          <w:lang w:val="id-ID"/>
        </w:rPr>
      </w:pPr>
      <w:r w:rsidRPr="00BD44B9">
        <w:rPr>
          <w:b/>
          <w:bCs/>
          <w:lang w:val="id-ID"/>
        </w:rPr>
        <w:t>Gambar 3</w:t>
      </w:r>
      <w:r w:rsidRPr="00BD44B9">
        <w:rPr>
          <w:bCs/>
          <w:lang w:val="id-ID"/>
        </w:rPr>
        <w:t xml:space="preserve">. Visualisasi proses singkat pembuatan </w:t>
      </w:r>
      <w:r w:rsidRPr="00BD44B9">
        <w:rPr>
          <w:bCs/>
          <w:i/>
          <w:lang w:val="id-ID"/>
        </w:rPr>
        <w:t>booster-</w:t>
      </w:r>
      <w:r w:rsidR="0054798F" w:rsidRPr="00BD44B9">
        <w:rPr>
          <w:bCs/>
          <w:i/>
          <w:lang w:val="id-ID"/>
        </w:rPr>
        <w:t>feed intake</w:t>
      </w:r>
      <w:r w:rsidRPr="00BD44B9">
        <w:rPr>
          <w:bCs/>
          <w:lang w:val="id-ID"/>
        </w:rPr>
        <w:t xml:space="preserve"> untuk ternak ruminansia.</w:t>
      </w:r>
      <w:r w:rsidR="00F515F4" w:rsidRPr="00BD44B9">
        <w:rPr>
          <w:bCs/>
          <w:lang w:val="id-ID"/>
        </w:rPr>
        <w:t xml:space="preserve"> (A) Penimbangan bahan, (B) </w:t>
      </w:r>
      <w:r w:rsidR="00533C54" w:rsidRPr="00BD44B9">
        <w:rPr>
          <w:bCs/>
          <w:lang w:val="id-ID"/>
        </w:rPr>
        <w:t>proses pencampuran, (C) booster-</w:t>
      </w:r>
      <w:r w:rsidR="0054798F" w:rsidRPr="00BD44B9">
        <w:rPr>
          <w:bCs/>
          <w:i/>
          <w:lang w:val="id-ID"/>
        </w:rPr>
        <w:t>Feed intake</w:t>
      </w:r>
      <w:r w:rsidR="00533C54" w:rsidRPr="00BD44B9">
        <w:rPr>
          <w:bCs/>
          <w:lang w:val="id-ID"/>
        </w:rPr>
        <w:t xml:space="preserve"> yang sudah dicetak, dan (D)</w:t>
      </w:r>
      <w:r w:rsidR="00B22D4D" w:rsidRPr="00BD44B9">
        <w:rPr>
          <w:bCs/>
          <w:lang w:val="id-ID"/>
        </w:rPr>
        <w:t xml:space="preserve"> seekor</w:t>
      </w:r>
      <w:r w:rsidR="00533C54" w:rsidRPr="00BD44B9">
        <w:rPr>
          <w:bCs/>
          <w:lang w:val="id-ID"/>
        </w:rPr>
        <w:t xml:space="preserve"> ternak sapi sedang menjilatnya.</w:t>
      </w:r>
    </w:p>
    <w:p w:rsidR="00533C54" w:rsidRPr="00BD44B9" w:rsidRDefault="00533C54" w:rsidP="00F515F4">
      <w:pPr>
        <w:ind w:firstLine="360"/>
        <w:jc w:val="center"/>
        <w:rPr>
          <w:bCs/>
          <w:lang w:val="id-ID"/>
        </w:rPr>
      </w:pPr>
    </w:p>
    <w:p w:rsidR="00533C54" w:rsidRPr="00BD44B9" w:rsidRDefault="00723C97" w:rsidP="00723C97">
      <w:pPr>
        <w:ind w:firstLine="360"/>
        <w:jc w:val="both"/>
        <w:rPr>
          <w:bCs/>
          <w:lang w:val="id-ID"/>
        </w:rPr>
      </w:pPr>
      <w:r w:rsidRPr="00BD44B9">
        <w:rPr>
          <w:bCs/>
          <w:lang w:val="id-ID"/>
        </w:rPr>
        <w:lastRenderedPageBreak/>
        <w:t>Tujuan p</w:t>
      </w:r>
      <w:r w:rsidR="00533C54" w:rsidRPr="00BD44B9">
        <w:rPr>
          <w:bCs/>
          <w:lang w:val="id-ID"/>
        </w:rPr>
        <w:t xml:space="preserve">enyuluhan pengetahuan tentang pembuatan BFI ini agar peternak mampu meningkatkan daya guna pakan dari limbah pertanian dan pakan hijauan lain yang kurang palatabilitasnya. Masyarakat yang sudah mendapatkan pengetahuan dari penyuluhan ini kiranya dapat menyebarkan tentang cara dan manfaat dari pembuatan BFI ini. Terdapat banyak teknologi pakan yang mesti peternak ketahui dalam rangka meningkatkan nilai pakannya. Namun karena terbatasnya pengetahuan dan kesempatan sehingga kegiatan seperti ini haruslah sering dilakukan. BFI ini akan bermanfaat tidak saja sebagai penambah nafsu makan akan tetapi dapat meningkatkan ekonomi kelompok peternak jika </w:t>
      </w:r>
      <w:r w:rsidR="0005704E" w:rsidRPr="00BD44B9">
        <w:rPr>
          <w:bCs/>
          <w:lang w:val="id-ID"/>
        </w:rPr>
        <w:t>kegiatan pembuatan BFI</w:t>
      </w:r>
      <w:r w:rsidR="00533C54" w:rsidRPr="00BD44B9">
        <w:rPr>
          <w:bCs/>
          <w:lang w:val="id-ID"/>
        </w:rPr>
        <w:t xml:space="preserve"> ini dapat dilakukan secara komesialisasi.</w:t>
      </w:r>
    </w:p>
    <w:p w:rsidR="007C75FD" w:rsidRPr="00BD44B9" w:rsidRDefault="007C75FD" w:rsidP="00F515F4">
      <w:pPr>
        <w:ind w:firstLine="360"/>
        <w:jc w:val="both"/>
        <w:rPr>
          <w:bCs/>
          <w:lang w:val="id-ID"/>
        </w:rPr>
      </w:pPr>
    </w:p>
    <w:p w:rsidR="005F55EC" w:rsidRPr="00BD44B9" w:rsidRDefault="005F23DB" w:rsidP="0005704E">
      <w:pPr>
        <w:spacing w:line="276" w:lineRule="auto"/>
        <w:ind w:firstLine="360"/>
        <w:jc w:val="center"/>
        <w:rPr>
          <w:b/>
          <w:bCs/>
        </w:rPr>
      </w:pPr>
      <w:r w:rsidRPr="00BD44B9">
        <w:rPr>
          <w:b/>
          <w:bCs/>
        </w:rPr>
        <w:t>SIMPULAN</w:t>
      </w:r>
      <w:r w:rsidR="00A31F58" w:rsidRPr="00BD44B9">
        <w:rPr>
          <w:b/>
          <w:bCs/>
          <w:lang w:val="id-ID"/>
        </w:rPr>
        <w:t xml:space="preserve"> DAN SARAN</w:t>
      </w:r>
    </w:p>
    <w:p w:rsidR="0005704E" w:rsidRPr="00BD44B9" w:rsidRDefault="0005704E" w:rsidP="00533C54">
      <w:pPr>
        <w:spacing w:line="276" w:lineRule="auto"/>
        <w:ind w:firstLine="720"/>
        <w:jc w:val="both"/>
        <w:rPr>
          <w:lang w:val="id-ID"/>
        </w:rPr>
      </w:pPr>
    </w:p>
    <w:p w:rsidR="00510900" w:rsidRPr="00BD44B9" w:rsidRDefault="00533C54" w:rsidP="00A3787D">
      <w:pPr>
        <w:spacing w:line="276" w:lineRule="auto"/>
        <w:ind w:firstLine="720"/>
        <w:jc w:val="both"/>
        <w:rPr>
          <w:lang w:val="id-ID"/>
        </w:rPr>
      </w:pPr>
      <w:r w:rsidRPr="00BD44B9">
        <w:rPr>
          <w:lang w:val="id-ID"/>
        </w:rPr>
        <w:t>Dari kegiatan penyuluhan dan uraian dalam artikel ini dapat disimpulkan dan disarankan sebagai berikut.</w:t>
      </w:r>
    </w:p>
    <w:p w:rsidR="00C708F3" w:rsidRPr="00BD44B9" w:rsidRDefault="00C708F3" w:rsidP="00A3787D">
      <w:pPr>
        <w:pStyle w:val="ListParagraph"/>
        <w:numPr>
          <w:ilvl w:val="0"/>
          <w:numId w:val="6"/>
        </w:numPr>
        <w:spacing w:line="276" w:lineRule="auto"/>
        <w:jc w:val="both"/>
        <w:rPr>
          <w:lang w:eastAsia="id-ID"/>
        </w:rPr>
      </w:pPr>
      <w:r w:rsidRPr="00BD44B9">
        <w:rPr>
          <w:lang w:val="id-ID" w:eastAsia="id-ID"/>
        </w:rPr>
        <w:t xml:space="preserve">Para peternak di kelompok </w:t>
      </w:r>
      <w:r w:rsidRPr="00BD44B9">
        <w:rPr>
          <w:i/>
          <w:lang w:val="id-ID" w:eastAsia="id-ID"/>
        </w:rPr>
        <w:t>Panto Untung</w:t>
      </w:r>
      <w:r w:rsidRPr="00BD44B9">
        <w:rPr>
          <w:lang w:val="id-ID" w:eastAsia="id-ID"/>
        </w:rPr>
        <w:t>, Kecamatan Empang telah mendapatkan pengetahuan praktis dan teoritis tentang jenis-jenis pakan yang dapat disajikan kepada ternak ruminansia besar (kerbau dan sapi)-nya, cara pembuatan sumplemen penambah nafsu makan</w:t>
      </w:r>
      <w:r w:rsidR="003571A3" w:rsidRPr="00BD44B9">
        <w:rPr>
          <w:lang w:val="id-ID" w:eastAsia="id-ID"/>
        </w:rPr>
        <w:t xml:space="preserve"> (</w:t>
      </w:r>
      <w:r w:rsidR="003571A3" w:rsidRPr="00BD44B9">
        <w:rPr>
          <w:i/>
          <w:lang w:val="id-ID" w:eastAsia="id-ID"/>
        </w:rPr>
        <w:t>booster-</w:t>
      </w:r>
      <w:r w:rsidR="0054798F" w:rsidRPr="00BD44B9">
        <w:rPr>
          <w:i/>
          <w:lang w:val="id-ID" w:eastAsia="id-ID"/>
        </w:rPr>
        <w:t>feed intake</w:t>
      </w:r>
      <w:r w:rsidR="0005704E" w:rsidRPr="00BD44B9">
        <w:rPr>
          <w:i/>
          <w:lang w:val="id-ID" w:eastAsia="id-ID"/>
        </w:rPr>
        <w:t xml:space="preserve">, </w:t>
      </w:r>
      <w:r w:rsidR="0005704E" w:rsidRPr="00BD44B9">
        <w:rPr>
          <w:lang w:val="id-ID" w:eastAsia="id-ID"/>
        </w:rPr>
        <w:t>BFI</w:t>
      </w:r>
      <w:r w:rsidR="003571A3" w:rsidRPr="00BD44B9">
        <w:rPr>
          <w:lang w:val="id-ID" w:eastAsia="id-ID"/>
        </w:rPr>
        <w:t>)</w:t>
      </w:r>
      <w:r w:rsidRPr="00BD44B9">
        <w:rPr>
          <w:lang w:val="id-ID" w:eastAsia="id-ID"/>
        </w:rPr>
        <w:t xml:space="preserve">, dan cara atau metode pengepakan </w:t>
      </w:r>
      <w:r w:rsidR="008B4B6F" w:rsidRPr="00BD44B9">
        <w:rPr>
          <w:i/>
          <w:lang w:val="id-ID" w:eastAsia="id-ID"/>
        </w:rPr>
        <w:t>hay</w:t>
      </w:r>
      <w:r w:rsidRPr="00BD44B9">
        <w:rPr>
          <w:lang w:val="id-ID" w:eastAsia="id-ID"/>
        </w:rPr>
        <w:t xml:space="preserve"> dari </w:t>
      </w:r>
      <w:r w:rsidR="0005704E" w:rsidRPr="00BD44B9">
        <w:rPr>
          <w:lang w:val="id-ID" w:eastAsia="id-ID"/>
        </w:rPr>
        <w:t xml:space="preserve">bahan </w:t>
      </w:r>
      <w:r w:rsidRPr="00BD44B9">
        <w:rPr>
          <w:lang w:val="id-ID" w:eastAsia="id-ID"/>
        </w:rPr>
        <w:t>limbah pertanian</w:t>
      </w:r>
      <w:r w:rsidR="0005704E" w:rsidRPr="00BD44B9">
        <w:rPr>
          <w:lang w:val="id-ID" w:eastAsia="id-ID"/>
        </w:rPr>
        <w:t xml:space="preserve"> dan/atau pakan hijauan lainnya</w:t>
      </w:r>
      <w:r w:rsidRPr="00BD44B9">
        <w:rPr>
          <w:lang w:val="id-ID" w:eastAsia="id-ID"/>
        </w:rPr>
        <w:t>.</w:t>
      </w:r>
    </w:p>
    <w:p w:rsidR="00533C54" w:rsidRPr="00BD44B9" w:rsidRDefault="00C708F3" w:rsidP="00A3787D">
      <w:pPr>
        <w:pStyle w:val="ListParagraph"/>
        <w:numPr>
          <w:ilvl w:val="0"/>
          <w:numId w:val="6"/>
        </w:numPr>
        <w:spacing w:line="276" w:lineRule="auto"/>
        <w:jc w:val="both"/>
        <w:rPr>
          <w:lang w:eastAsia="id-ID"/>
        </w:rPr>
      </w:pPr>
      <w:r w:rsidRPr="00BD44B9">
        <w:rPr>
          <w:i/>
          <w:lang w:val="id-ID" w:eastAsia="id-ID"/>
        </w:rPr>
        <w:t>Booster-</w:t>
      </w:r>
      <w:r w:rsidR="0054798F" w:rsidRPr="00BD44B9">
        <w:rPr>
          <w:i/>
          <w:lang w:val="id-ID" w:eastAsia="id-ID"/>
        </w:rPr>
        <w:t>feed intake</w:t>
      </w:r>
      <w:r w:rsidRPr="00BD44B9">
        <w:rPr>
          <w:lang w:val="id-ID" w:eastAsia="id-ID"/>
        </w:rPr>
        <w:t xml:space="preserve"> telah dipraktekkan dan dimengerti cara pembuatan dan penyajiannya.</w:t>
      </w:r>
    </w:p>
    <w:p w:rsidR="00C708F3" w:rsidRPr="00BD44B9" w:rsidRDefault="00C708F3" w:rsidP="00A3787D">
      <w:pPr>
        <w:pStyle w:val="ListParagraph"/>
        <w:numPr>
          <w:ilvl w:val="0"/>
          <w:numId w:val="6"/>
        </w:numPr>
        <w:spacing w:line="276" w:lineRule="auto"/>
        <w:jc w:val="both"/>
        <w:rPr>
          <w:lang w:eastAsia="id-ID"/>
        </w:rPr>
      </w:pPr>
      <w:r w:rsidRPr="00BD44B9">
        <w:rPr>
          <w:lang w:val="id-ID" w:eastAsia="id-ID"/>
        </w:rPr>
        <w:t xml:space="preserve">Prinsip kerja pemeresan </w:t>
      </w:r>
      <w:r w:rsidR="008B4B6F" w:rsidRPr="00BD44B9">
        <w:rPr>
          <w:i/>
          <w:lang w:val="id-ID" w:eastAsia="id-ID"/>
        </w:rPr>
        <w:t>hay</w:t>
      </w:r>
      <w:r w:rsidRPr="00BD44B9">
        <w:rPr>
          <w:lang w:val="id-ID" w:eastAsia="id-ID"/>
        </w:rPr>
        <w:t xml:space="preserve"> relatif sudah dikuasai dan IPTEK </w:t>
      </w:r>
      <w:r w:rsidR="003571A3" w:rsidRPr="00BD44B9">
        <w:rPr>
          <w:lang w:val="id-ID" w:eastAsia="id-ID"/>
        </w:rPr>
        <w:t>p</w:t>
      </w:r>
      <w:r w:rsidRPr="00BD44B9">
        <w:rPr>
          <w:lang w:val="id-ID" w:eastAsia="id-ID"/>
        </w:rPr>
        <w:t xml:space="preserve">akan pun sudah dimiliki sehingga mereka </w:t>
      </w:r>
      <w:r w:rsidR="0005704E" w:rsidRPr="00BD44B9">
        <w:rPr>
          <w:lang w:val="id-ID" w:eastAsia="id-ID"/>
        </w:rPr>
        <w:t xml:space="preserve">selanjutnya </w:t>
      </w:r>
      <w:r w:rsidRPr="00BD44B9">
        <w:rPr>
          <w:lang w:val="id-ID" w:eastAsia="id-ID"/>
        </w:rPr>
        <w:t>akan dapat mempraktekkan</w:t>
      </w:r>
      <w:r w:rsidR="003571A3" w:rsidRPr="00BD44B9">
        <w:rPr>
          <w:lang w:val="id-ID" w:eastAsia="id-ID"/>
        </w:rPr>
        <w:t xml:space="preserve"> dan mengaplikasikan</w:t>
      </w:r>
      <w:r w:rsidRPr="00BD44B9">
        <w:rPr>
          <w:lang w:val="id-ID" w:eastAsia="id-ID"/>
        </w:rPr>
        <w:t>nya.</w:t>
      </w:r>
    </w:p>
    <w:p w:rsidR="00C708F3" w:rsidRPr="00BD44B9" w:rsidRDefault="00C708F3" w:rsidP="00A3787D">
      <w:pPr>
        <w:pStyle w:val="ListParagraph"/>
        <w:numPr>
          <w:ilvl w:val="0"/>
          <w:numId w:val="6"/>
        </w:numPr>
        <w:spacing w:line="276" w:lineRule="auto"/>
        <w:jc w:val="both"/>
        <w:rPr>
          <w:lang w:eastAsia="id-ID"/>
        </w:rPr>
      </w:pPr>
      <w:r w:rsidRPr="00BD44B9">
        <w:rPr>
          <w:lang w:val="id-ID" w:eastAsia="id-ID"/>
        </w:rPr>
        <w:t xml:space="preserve">Karena penyuluhan </w:t>
      </w:r>
      <w:r w:rsidR="0005704E" w:rsidRPr="00BD44B9">
        <w:rPr>
          <w:lang w:val="id-ID" w:eastAsia="id-ID"/>
        </w:rPr>
        <w:t>ini sangat singkat maka kelak</w:t>
      </w:r>
      <w:r w:rsidRPr="00BD44B9">
        <w:rPr>
          <w:lang w:val="id-ID" w:eastAsia="id-ID"/>
        </w:rPr>
        <w:t xml:space="preserve"> diperlukan upaya serupa secara rutin dan berkesinambungan agar IPTEK peternak selalu bertambah dan kelangsungan aplikasi teknologi tepat-sasar </w:t>
      </w:r>
      <w:r w:rsidR="0005704E" w:rsidRPr="00BD44B9">
        <w:rPr>
          <w:lang w:val="id-ID" w:eastAsia="id-ID"/>
        </w:rPr>
        <w:t xml:space="preserve">terutama dari lembaga pendidikan tinggi </w:t>
      </w:r>
      <w:r w:rsidRPr="00BD44B9">
        <w:rPr>
          <w:lang w:val="id-ID" w:eastAsia="id-ID"/>
        </w:rPr>
        <w:t>dapat dilakukan.</w:t>
      </w:r>
    </w:p>
    <w:p w:rsidR="00C708F3" w:rsidRPr="00BD44B9" w:rsidRDefault="00916011" w:rsidP="00A3787D">
      <w:pPr>
        <w:pStyle w:val="ListParagraph"/>
        <w:numPr>
          <w:ilvl w:val="0"/>
          <w:numId w:val="6"/>
        </w:numPr>
        <w:spacing w:line="276" w:lineRule="auto"/>
        <w:jc w:val="both"/>
        <w:rPr>
          <w:lang w:eastAsia="id-ID"/>
        </w:rPr>
      </w:pPr>
      <w:r w:rsidRPr="00BD44B9">
        <w:rPr>
          <w:lang w:val="id-ID" w:eastAsia="id-ID"/>
        </w:rPr>
        <w:t xml:space="preserve">Tim penyuluh dari </w:t>
      </w:r>
      <w:r w:rsidR="003571A3" w:rsidRPr="00BD44B9">
        <w:rPr>
          <w:lang w:val="id-ID" w:eastAsia="id-ID"/>
        </w:rPr>
        <w:t>u</w:t>
      </w:r>
      <w:r w:rsidRPr="00BD44B9">
        <w:rPr>
          <w:lang w:val="id-ID" w:eastAsia="id-ID"/>
        </w:rPr>
        <w:t xml:space="preserve">niviersitas </w:t>
      </w:r>
      <w:r w:rsidR="003571A3" w:rsidRPr="00BD44B9">
        <w:rPr>
          <w:lang w:val="id-ID" w:eastAsia="id-ID"/>
        </w:rPr>
        <w:t xml:space="preserve">dan/atau fakultas </w:t>
      </w:r>
      <w:r w:rsidRPr="00BD44B9">
        <w:rPr>
          <w:lang w:val="id-ID" w:eastAsia="id-ID"/>
        </w:rPr>
        <w:t>agar secara periodik melakukan pemantauan dan evaluasi terhadap kegiatan yang sudah dilaksanakan agar mendapat masukan tentang kele</w:t>
      </w:r>
      <w:r w:rsidR="003571A3" w:rsidRPr="00BD44B9">
        <w:rPr>
          <w:lang w:val="id-ID" w:eastAsia="id-ID"/>
        </w:rPr>
        <w:t>b</w:t>
      </w:r>
      <w:r w:rsidRPr="00BD44B9">
        <w:rPr>
          <w:lang w:val="id-ID" w:eastAsia="id-ID"/>
        </w:rPr>
        <w:t>ihan dan kekurangan programnya.</w:t>
      </w:r>
    </w:p>
    <w:p w:rsidR="00916011" w:rsidRPr="00BD44B9" w:rsidRDefault="00916011" w:rsidP="00A3787D">
      <w:pPr>
        <w:pStyle w:val="ListParagraph"/>
        <w:numPr>
          <w:ilvl w:val="0"/>
          <w:numId w:val="6"/>
        </w:numPr>
        <w:spacing w:line="276" w:lineRule="auto"/>
        <w:jc w:val="both"/>
        <w:rPr>
          <w:lang w:eastAsia="id-ID"/>
        </w:rPr>
      </w:pPr>
      <w:r w:rsidRPr="00BD44B9">
        <w:rPr>
          <w:lang w:val="id-ID" w:eastAsia="id-ID"/>
        </w:rPr>
        <w:t>Dalam rangka aktivitas “</w:t>
      </w:r>
      <w:r w:rsidRPr="00BD44B9">
        <w:rPr>
          <w:i/>
          <w:lang w:val="id-ID" w:eastAsia="id-ID"/>
        </w:rPr>
        <w:t>merdeka belajar dan kampus meredeka</w:t>
      </w:r>
      <w:r w:rsidRPr="00BD44B9">
        <w:rPr>
          <w:lang w:val="id-ID" w:eastAsia="id-ID"/>
        </w:rPr>
        <w:t xml:space="preserve">” sebaiknya program pembinaan peternak </w:t>
      </w:r>
      <w:r w:rsidR="003571A3" w:rsidRPr="00BD44B9">
        <w:rPr>
          <w:lang w:val="id-ID" w:eastAsia="id-ID"/>
        </w:rPr>
        <w:t xml:space="preserve">melalui kegiatan penyuluhan </w:t>
      </w:r>
      <w:r w:rsidRPr="00BD44B9">
        <w:rPr>
          <w:lang w:val="id-ID" w:eastAsia="id-ID"/>
        </w:rPr>
        <w:t>dapat diikutkan sebagai salah satu item yang patut diimplementasikan.</w:t>
      </w:r>
    </w:p>
    <w:p w:rsidR="003571A3" w:rsidRPr="00BD44B9" w:rsidRDefault="003571A3" w:rsidP="00A3787D">
      <w:pPr>
        <w:spacing w:line="276" w:lineRule="auto"/>
        <w:rPr>
          <w:b/>
        </w:rPr>
      </w:pPr>
    </w:p>
    <w:p w:rsidR="00076E6C" w:rsidRPr="00BD44B9" w:rsidRDefault="003571A3" w:rsidP="00A3787D">
      <w:pPr>
        <w:spacing w:line="276" w:lineRule="auto"/>
        <w:jc w:val="center"/>
      </w:pPr>
      <w:r w:rsidRPr="00BD44B9">
        <w:rPr>
          <w:b/>
          <w:lang w:val="id-ID"/>
        </w:rPr>
        <w:t>U</w:t>
      </w:r>
      <w:r w:rsidR="00076E6C" w:rsidRPr="00BD44B9">
        <w:rPr>
          <w:b/>
        </w:rPr>
        <w:t>CAPAN TERIMA KASIH</w:t>
      </w:r>
    </w:p>
    <w:p w:rsidR="00076E6C" w:rsidRPr="00BD44B9" w:rsidRDefault="00076E6C" w:rsidP="00A3787D">
      <w:pPr>
        <w:spacing w:line="276" w:lineRule="auto"/>
        <w:jc w:val="center"/>
        <w:rPr>
          <w:b/>
          <w:i/>
        </w:rPr>
      </w:pPr>
    </w:p>
    <w:p w:rsidR="00510900" w:rsidRPr="00BD44B9" w:rsidRDefault="00510900" w:rsidP="00A3787D">
      <w:pPr>
        <w:spacing w:line="276" w:lineRule="auto"/>
        <w:ind w:firstLine="709"/>
        <w:jc w:val="both"/>
        <w:rPr>
          <w:lang w:val="id-ID" w:eastAsia="id-ID"/>
        </w:rPr>
      </w:pPr>
      <w:proofErr w:type="spellStart"/>
      <w:r w:rsidRPr="00BD44B9">
        <w:rPr>
          <w:lang w:eastAsia="id-ID"/>
        </w:rPr>
        <w:t>Penulis</w:t>
      </w:r>
      <w:proofErr w:type="spellEnd"/>
      <w:r w:rsidRPr="00BD44B9">
        <w:rPr>
          <w:lang w:eastAsia="id-ID"/>
        </w:rPr>
        <w:t xml:space="preserve"> </w:t>
      </w:r>
      <w:proofErr w:type="spellStart"/>
      <w:r w:rsidRPr="00BD44B9">
        <w:rPr>
          <w:lang w:eastAsia="id-ID"/>
        </w:rPr>
        <w:t>mengucapkan</w:t>
      </w:r>
      <w:proofErr w:type="spellEnd"/>
      <w:r w:rsidRPr="00BD44B9">
        <w:rPr>
          <w:lang w:eastAsia="id-ID"/>
        </w:rPr>
        <w:t xml:space="preserve"> </w:t>
      </w:r>
      <w:proofErr w:type="spellStart"/>
      <w:r w:rsidRPr="00BD44B9">
        <w:rPr>
          <w:lang w:eastAsia="id-ID"/>
        </w:rPr>
        <w:t>terima</w:t>
      </w:r>
      <w:proofErr w:type="spellEnd"/>
      <w:r w:rsidRPr="00BD44B9">
        <w:rPr>
          <w:lang w:eastAsia="id-ID"/>
        </w:rPr>
        <w:t xml:space="preserve"> </w:t>
      </w:r>
      <w:proofErr w:type="spellStart"/>
      <w:r w:rsidRPr="00BD44B9">
        <w:rPr>
          <w:lang w:eastAsia="id-ID"/>
        </w:rPr>
        <w:t>kasih</w:t>
      </w:r>
      <w:proofErr w:type="spellEnd"/>
      <w:r w:rsidRPr="00BD44B9">
        <w:rPr>
          <w:lang w:eastAsia="id-ID"/>
        </w:rPr>
        <w:t xml:space="preserve"> </w:t>
      </w:r>
      <w:proofErr w:type="spellStart"/>
      <w:r w:rsidRPr="00BD44B9">
        <w:rPr>
          <w:lang w:eastAsia="id-ID"/>
        </w:rPr>
        <w:t>kepada</w:t>
      </w:r>
      <w:proofErr w:type="spellEnd"/>
      <w:r w:rsidRPr="00BD44B9">
        <w:rPr>
          <w:lang w:eastAsia="id-ID"/>
        </w:rPr>
        <w:t xml:space="preserve"> </w:t>
      </w:r>
      <w:r w:rsidR="003571A3" w:rsidRPr="00BD44B9">
        <w:rPr>
          <w:lang w:val="id-ID" w:eastAsia="id-ID"/>
        </w:rPr>
        <w:t>Fakultas Peternakan dan Lembaga Penelitian dan Pengabdian kepada Masyarakat Universitas Mataram</w:t>
      </w:r>
      <w:r w:rsidRPr="00BD44B9">
        <w:rPr>
          <w:lang w:eastAsia="id-ID"/>
        </w:rPr>
        <w:t xml:space="preserve"> yang </w:t>
      </w:r>
      <w:proofErr w:type="spellStart"/>
      <w:r w:rsidRPr="00BD44B9">
        <w:rPr>
          <w:lang w:eastAsia="id-ID"/>
        </w:rPr>
        <w:t>telah</w:t>
      </w:r>
      <w:proofErr w:type="spellEnd"/>
      <w:r w:rsidRPr="00BD44B9">
        <w:rPr>
          <w:lang w:eastAsia="id-ID"/>
        </w:rPr>
        <w:t xml:space="preserve"> </w:t>
      </w:r>
      <w:proofErr w:type="spellStart"/>
      <w:r w:rsidRPr="00BD44B9">
        <w:rPr>
          <w:lang w:eastAsia="id-ID"/>
        </w:rPr>
        <w:t>memberi</w:t>
      </w:r>
      <w:proofErr w:type="spellEnd"/>
      <w:r w:rsidRPr="00BD44B9">
        <w:rPr>
          <w:lang w:eastAsia="id-ID"/>
        </w:rPr>
        <w:t xml:space="preserve"> </w:t>
      </w:r>
      <w:proofErr w:type="spellStart"/>
      <w:r w:rsidRPr="00BD44B9">
        <w:rPr>
          <w:lang w:eastAsia="id-ID"/>
        </w:rPr>
        <w:t>dukungan</w:t>
      </w:r>
      <w:proofErr w:type="spellEnd"/>
      <w:r w:rsidRPr="00BD44B9">
        <w:rPr>
          <w:lang w:eastAsia="id-ID"/>
        </w:rPr>
        <w:t xml:space="preserve"> financial</w:t>
      </w:r>
      <w:r w:rsidRPr="00BD44B9">
        <w:rPr>
          <w:b/>
          <w:lang w:eastAsia="id-ID"/>
        </w:rPr>
        <w:t xml:space="preserve"> </w:t>
      </w:r>
      <w:r w:rsidR="003571A3" w:rsidRPr="00BD44B9">
        <w:rPr>
          <w:lang w:val="id-ID" w:eastAsia="id-ID"/>
        </w:rPr>
        <w:t>dan ijin</w:t>
      </w:r>
      <w:r w:rsidR="003571A3" w:rsidRPr="00BD44B9">
        <w:rPr>
          <w:b/>
          <w:lang w:val="id-ID" w:eastAsia="id-ID"/>
        </w:rPr>
        <w:t xml:space="preserve"> </w:t>
      </w:r>
      <w:proofErr w:type="spellStart"/>
      <w:r w:rsidRPr="00BD44B9">
        <w:rPr>
          <w:lang w:eastAsia="id-ID"/>
        </w:rPr>
        <w:t>terhadap</w:t>
      </w:r>
      <w:proofErr w:type="spellEnd"/>
      <w:r w:rsidRPr="00BD44B9">
        <w:rPr>
          <w:lang w:eastAsia="id-ID"/>
        </w:rPr>
        <w:t xml:space="preserve"> </w:t>
      </w:r>
      <w:r w:rsidR="003571A3" w:rsidRPr="00BD44B9">
        <w:rPr>
          <w:lang w:val="id-ID" w:eastAsia="id-ID"/>
        </w:rPr>
        <w:t xml:space="preserve">kegiatan </w:t>
      </w:r>
      <w:proofErr w:type="spellStart"/>
      <w:r w:rsidRPr="00BD44B9">
        <w:rPr>
          <w:lang w:eastAsia="id-ID"/>
        </w:rPr>
        <w:t>pe</w:t>
      </w:r>
      <w:proofErr w:type="spellEnd"/>
      <w:r w:rsidR="005F23DB" w:rsidRPr="00BD44B9">
        <w:rPr>
          <w:lang w:val="id-ID" w:eastAsia="id-ID"/>
        </w:rPr>
        <w:t>ngabdia</w:t>
      </w:r>
      <w:r w:rsidR="003571A3" w:rsidRPr="00BD44B9">
        <w:rPr>
          <w:lang w:eastAsia="id-ID"/>
        </w:rPr>
        <w:t xml:space="preserve">n </w:t>
      </w:r>
      <w:r w:rsidR="003571A3" w:rsidRPr="00BD44B9">
        <w:rPr>
          <w:lang w:val="id-ID" w:eastAsia="id-ID"/>
        </w:rPr>
        <w:t xml:space="preserve">kepada masyarakat </w:t>
      </w:r>
      <w:proofErr w:type="spellStart"/>
      <w:r w:rsidR="003571A3" w:rsidRPr="00BD44B9">
        <w:rPr>
          <w:lang w:eastAsia="id-ID"/>
        </w:rPr>
        <w:t>ini</w:t>
      </w:r>
      <w:proofErr w:type="spellEnd"/>
      <w:r w:rsidR="00F46ACF" w:rsidRPr="00BD44B9">
        <w:rPr>
          <w:lang w:val="id-ID" w:eastAsia="id-ID"/>
        </w:rPr>
        <w:t xml:space="preserve"> dan </w:t>
      </w:r>
      <w:proofErr w:type="spellStart"/>
      <w:r w:rsidR="003571A3" w:rsidRPr="00BD44B9">
        <w:rPr>
          <w:lang w:eastAsia="id-ID"/>
        </w:rPr>
        <w:t>seluruh</w:t>
      </w:r>
      <w:proofErr w:type="spellEnd"/>
      <w:r w:rsidR="003571A3" w:rsidRPr="00BD44B9">
        <w:rPr>
          <w:lang w:eastAsia="id-ID"/>
        </w:rPr>
        <w:t xml:space="preserve"> </w:t>
      </w:r>
      <w:proofErr w:type="spellStart"/>
      <w:r w:rsidR="003571A3" w:rsidRPr="00BD44B9">
        <w:rPr>
          <w:lang w:eastAsia="id-ID"/>
        </w:rPr>
        <w:t>anggota</w:t>
      </w:r>
      <w:proofErr w:type="spellEnd"/>
      <w:r w:rsidR="003571A3" w:rsidRPr="00BD44B9">
        <w:rPr>
          <w:lang w:eastAsia="id-ID"/>
        </w:rPr>
        <w:t xml:space="preserve"> </w:t>
      </w:r>
      <w:proofErr w:type="spellStart"/>
      <w:r w:rsidR="003571A3" w:rsidRPr="00BD44B9">
        <w:rPr>
          <w:lang w:eastAsia="id-ID"/>
        </w:rPr>
        <w:t>kelompok</w:t>
      </w:r>
      <w:proofErr w:type="spellEnd"/>
      <w:r w:rsidR="003571A3" w:rsidRPr="00BD44B9">
        <w:rPr>
          <w:lang w:eastAsia="id-ID"/>
        </w:rPr>
        <w:t xml:space="preserve"> </w:t>
      </w:r>
      <w:proofErr w:type="spellStart"/>
      <w:r w:rsidR="003571A3" w:rsidRPr="00BD44B9">
        <w:rPr>
          <w:lang w:eastAsia="id-ID"/>
        </w:rPr>
        <w:t>tani-ternak</w:t>
      </w:r>
      <w:proofErr w:type="spellEnd"/>
      <w:r w:rsidR="003571A3" w:rsidRPr="00BD44B9">
        <w:rPr>
          <w:lang w:eastAsia="id-ID"/>
        </w:rPr>
        <w:t xml:space="preserve"> </w:t>
      </w:r>
      <w:r w:rsidR="003571A3" w:rsidRPr="00BD44B9">
        <w:rPr>
          <w:i/>
          <w:lang w:val="id-ID" w:eastAsia="id-ID"/>
        </w:rPr>
        <w:t>Panto Untung</w:t>
      </w:r>
      <w:r w:rsidR="003571A3" w:rsidRPr="00BD44B9">
        <w:rPr>
          <w:lang w:val="id-ID" w:eastAsia="id-ID"/>
        </w:rPr>
        <w:t xml:space="preserve"> dan pihak </w:t>
      </w:r>
      <w:proofErr w:type="gramStart"/>
      <w:r w:rsidR="003571A3" w:rsidRPr="00BD44B9">
        <w:rPr>
          <w:lang w:val="id-ID" w:eastAsia="id-ID"/>
        </w:rPr>
        <w:t>lain</w:t>
      </w:r>
      <w:proofErr w:type="gramEnd"/>
      <w:r w:rsidR="003571A3" w:rsidRPr="00BD44B9">
        <w:rPr>
          <w:lang w:val="id-ID" w:eastAsia="id-ID"/>
        </w:rPr>
        <w:t xml:space="preserve"> yang telah terlibat dalam mensukseskan kegiatan </w:t>
      </w:r>
      <w:r w:rsidR="00F46ACF" w:rsidRPr="00BD44B9">
        <w:rPr>
          <w:lang w:val="id-ID" w:eastAsia="id-ID"/>
        </w:rPr>
        <w:t xml:space="preserve">penyuluhan </w:t>
      </w:r>
      <w:r w:rsidR="003571A3" w:rsidRPr="00BD44B9">
        <w:rPr>
          <w:lang w:val="id-ID" w:eastAsia="id-ID"/>
        </w:rPr>
        <w:t>ini.</w:t>
      </w:r>
    </w:p>
    <w:p w:rsidR="00510900" w:rsidRPr="00BD44B9" w:rsidRDefault="00510900" w:rsidP="00A3787D">
      <w:pPr>
        <w:spacing w:line="276" w:lineRule="auto"/>
        <w:rPr>
          <w:lang w:eastAsia="id-ID"/>
        </w:rPr>
      </w:pPr>
    </w:p>
    <w:p w:rsidR="00076E6C" w:rsidRPr="00BD44B9" w:rsidRDefault="00076E6C" w:rsidP="00076E6C">
      <w:pPr>
        <w:spacing w:line="360" w:lineRule="auto"/>
        <w:jc w:val="center"/>
        <w:rPr>
          <w:b/>
        </w:rPr>
      </w:pPr>
      <w:r w:rsidRPr="00BD44B9">
        <w:rPr>
          <w:b/>
        </w:rPr>
        <w:t>DAFTAR PUSTAKA</w:t>
      </w:r>
    </w:p>
    <w:p w:rsidR="00230D21" w:rsidRPr="00BD44B9" w:rsidRDefault="00230D21" w:rsidP="007D7236">
      <w:pPr>
        <w:ind w:left="426" w:hanging="426"/>
        <w:jc w:val="both"/>
        <w:rPr>
          <w:lang w:val="id-ID"/>
        </w:rPr>
      </w:pPr>
      <w:r w:rsidRPr="00BD44B9">
        <w:rPr>
          <w:lang w:val="id-ID"/>
        </w:rPr>
        <w:lastRenderedPageBreak/>
        <w:t xml:space="preserve">ADAB, 1980. </w:t>
      </w:r>
      <w:r w:rsidRPr="00BD44B9">
        <w:rPr>
          <w:i/>
          <w:lang w:val="id-ID"/>
        </w:rPr>
        <w:t>Animal Health and Nutrition in The Tropics: Research for Development</w:t>
      </w:r>
      <w:r w:rsidRPr="00BD44B9">
        <w:rPr>
          <w:lang w:val="id-ID"/>
        </w:rPr>
        <w:t>. Seminar One. James Cook University of North Queensland: Townsville, Qld 4811, Australia.</w:t>
      </w:r>
    </w:p>
    <w:p w:rsidR="00230D21" w:rsidRPr="00BD44B9" w:rsidRDefault="00230D21" w:rsidP="007D7236">
      <w:pPr>
        <w:ind w:left="426" w:hanging="426"/>
        <w:jc w:val="both"/>
        <w:rPr>
          <w:lang w:val="id-ID"/>
        </w:rPr>
      </w:pPr>
      <w:r w:rsidRPr="00BD44B9">
        <w:rPr>
          <w:lang w:val="id-ID"/>
        </w:rPr>
        <w:t xml:space="preserve">Chenost, M. dan Kayouli, C., 1997. </w:t>
      </w:r>
      <w:r w:rsidRPr="00BD44B9">
        <w:rPr>
          <w:i/>
          <w:lang w:val="id-ID"/>
        </w:rPr>
        <w:t>Roughage Utilization in Warm Climate</w:t>
      </w:r>
      <w:r w:rsidRPr="00BD44B9">
        <w:rPr>
          <w:lang w:val="id-ID"/>
        </w:rPr>
        <w:t>. FAO: Rome Italy.</w:t>
      </w:r>
    </w:p>
    <w:p w:rsidR="00FD3306" w:rsidRPr="00BD44B9" w:rsidRDefault="00FD3306" w:rsidP="007D7236">
      <w:pPr>
        <w:ind w:left="426" w:hanging="426"/>
        <w:jc w:val="both"/>
        <w:rPr>
          <w:lang w:val="id-ID"/>
        </w:rPr>
      </w:pPr>
      <w:r w:rsidRPr="00BD44B9">
        <w:rPr>
          <w:lang w:val="id-ID"/>
        </w:rPr>
        <w:t xml:space="preserve">FAO., 2007. </w:t>
      </w:r>
      <w:r w:rsidRPr="00BD44B9">
        <w:rPr>
          <w:i/>
          <w:lang w:val="id-ID"/>
        </w:rPr>
        <w:t>Feed Supplement Blocks</w:t>
      </w:r>
      <w:r w:rsidRPr="00BD44B9">
        <w:rPr>
          <w:lang w:val="id-ID"/>
        </w:rPr>
        <w:t>: Urea-mplasses multinutrient block: simple and effective feed supplement technology for ruminant agriculture. FAO: Rome Italy.</w:t>
      </w:r>
    </w:p>
    <w:p w:rsidR="00230D21" w:rsidRPr="00BD44B9" w:rsidRDefault="00230D21" w:rsidP="007D7236">
      <w:pPr>
        <w:ind w:left="426" w:hanging="426"/>
        <w:jc w:val="both"/>
        <w:rPr>
          <w:lang w:val="id-ID"/>
        </w:rPr>
      </w:pPr>
      <w:r w:rsidRPr="00BD44B9">
        <w:rPr>
          <w:lang w:val="id-ID"/>
        </w:rPr>
        <w:t xml:space="preserve">Forbes, JM., 1995. </w:t>
      </w:r>
      <w:r w:rsidRPr="00BD44B9">
        <w:rPr>
          <w:i/>
          <w:lang w:val="id-ID"/>
        </w:rPr>
        <w:t>Voluntary Food Intake and Diet Selection in Farm Animals</w:t>
      </w:r>
      <w:r w:rsidRPr="00BD44B9">
        <w:rPr>
          <w:lang w:val="id-ID"/>
        </w:rPr>
        <w:t>. CABI: Wallingford, UK.</w:t>
      </w:r>
    </w:p>
    <w:p w:rsidR="00230D21" w:rsidRPr="00BD44B9" w:rsidRDefault="00230D21" w:rsidP="00B92EDE">
      <w:pPr>
        <w:ind w:left="426" w:hanging="426"/>
        <w:jc w:val="both"/>
        <w:rPr>
          <w:lang w:val="id-ID"/>
        </w:rPr>
      </w:pPr>
      <w:r w:rsidRPr="00BD44B9">
        <w:rPr>
          <w:lang w:val="id-ID"/>
        </w:rPr>
        <w:t xml:space="preserve">Given, DI., Owen, E., Axford, RFE. dan Omed., 2000. </w:t>
      </w:r>
      <w:r w:rsidRPr="00BD44B9">
        <w:rPr>
          <w:i/>
          <w:lang w:val="id-ID"/>
        </w:rPr>
        <w:t>Forage Evaluation in Ruminant Nutrition.</w:t>
      </w:r>
      <w:r w:rsidRPr="00BD44B9">
        <w:rPr>
          <w:lang w:val="id-ID"/>
        </w:rPr>
        <w:t xml:space="preserve"> CABI Publishing: Wallingford, UK.</w:t>
      </w:r>
    </w:p>
    <w:p w:rsidR="00230D21" w:rsidRPr="00BD44B9" w:rsidRDefault="00230D21" w:rsidP="007D7236">
      <w:pPr>
        <w:ind w:left="426" w:hanging="426"/>
        <w:jc w:val="both"/>
        <w:rPr>
          <w:lang w:val="id-ID"/>
        </w:rPr>
      </w:pPr>
      <w:r w:rsidRPr="00BD44B9">
        <w:rPr>
          <w:lang w:val="id-ID"/>
        </w:rPr>
        <w:t xml:space="preserve">IAEA., 2002. </w:t>
      </w:r>
      <w:r w:rsidRPr="00BD44B9">
        <w:rPr>
          <w:i/>
          <w:lang w:val="id-ID"/>
        </w:rPr>
        <w:t>Development and field evaluation of animal feed supplementation packages</w:t>
      </w:r>
      <w:r w:rsidRPr="00BD44B9">
        <w:rPr>
          <w:lang w:val="id-ID"/>
        </w:rPr>
        <w:t>. IAEA: Viena.</w:t>
      </w:r>
    </w:p>
    <w:p w:rsidR="00230D21" w:rsidRPr="00BD44B9" w:rsidRDefault="00230D21" w:rsidP="00B92EDE">
      <w:pPr>
        <w:ind w:left="426" w:hanging="426"/>
        <w:jc w:val="both"/>
        <w:rPr>
          <w:lang w:val="id-ID"/>
        </w:rPr>
      </w:pPr>
      <w:r w:rsidRPr="00BD44B9">
        <w:rPr>
          <w:lang w:val="id-ID"/>
        </w:rPr>
        <w:t xml:space="preserve">Kundu, SS., Mahanta, SK., Singh, S. dan Pathak, PS., 2005. </w:t>
      </w:r>
      <w:r w:rsidRPr="00BD44B9">
        <w:rPr>
          <w:i/>
          <w:lang w:val="id-ID"/>
        </w:rPr>
        <w:t>Roughage Processing Technology</w:t>
      </w:r>
      <w:r w:rsidRPr="00BD44B9">
        <w:rPr>
          <w:lang w:val="id-ID"/>
        </w:rPr>
        <w:t>. Satish Publishing House: Azadpur, India.</w:t>
      </w:r>
    </w:p>
    <w:p w:rsidR="00230D21" w:rsidRPr="00BD44B9" w:rsidRDefault="00230D21" w:rsidP="007D7236">
      <w:pPr>
        <w:ind w:left="426" w:hanging="426"/>
        <w:jc w:val="both"/>
        <w:rPr>
          <w:lang w:val="id-ID"/>
        </w:rPr>
      </w:pPr>
      <w:r w:rsidRPr="00BD44B9">
        <w:rPr>
          <w:lang w:val="id-ID"/>
        </w:rPr>
        <w:t xml:space="preserve">Orskov, ER., 1992. </w:t>
      </w:r>
      <w:r w:rsidRPr="00BD44B9">
        <w:rPr>
          <w:i/>
          <w:lang w:val="id-ID"/>
        </w:rPr>
        <w:t>Protein Nutrition in Ruminants</w:t>
      </w:r>
      <w:r w:rsidRPr="00BD44B9">
        <w:rPr>
          <w:lang w:val="id-ID"/>
        </w:rPr>
        <w:t>. Second Edition, Academic Press: London.</w:t>
      </w:r>
    </w:p>
    <w:p w:rsidR="00230D21" w:rsidRPr="00BD44B9" w:rsidRDefault="00230D21" w:rsidP="00B92EDE">
      <w:pPr>
        <w:ind w:left="426" w:hanging="426"/>
        <w:jc w:val="both"/>
        <w:rPr>
          <w:lang w:val="id-ID"/>
        </w:rPr>
      </w:pPr>
      <w:r w:rsidRPr="00BD44B9">
        <w:rPr>
          <w:lang w:val="id-ID"/>
        </w:rPr>
        <w:t xml:space="preserve">Sandoval-Castro, CA., DeB Hovell, FG., Torres-Acosta, JFJ., dan Ayala-Burgos, A., 2006. </w:t>
      </w:r>
      <w:r w:rsidRPr="00BD44B9">
        <w:rPr>
          <w:i/>
          <w:lang w:val="id-ID"/>
        </w:rPr>
        <w:t>Herbivores: The assesment of intake, digestibility, and the roles of secondary compounds</w:t>
      </w:r>
      <w:r w:rsidRPr="00BD44B9">
        <w:rPr>
          <w:lang w:val="id-ID"/>
        </w:rPr>
        <w:t>. Publication 34 BSAS, Nottingham University Press: Nottingham UK.</w:t>
      </w:r>
    </w:p>
    <w:p w:rsidR="00230D21" w:rsidRPr="00BD44B9" w:rsidRDefault="00230D21" w:rsidP="007D7236">
      <w:pPr>
        <w:ind w:left="426" w:hanging="426"/>
        <w:jc w:val="both"/>
        <w:rPr>
          <w:bCs/>
          <w:lang w:val="id-ID"/>
        </w:rPr>
      </w:pPr>
      <w:r w:rsidRPr="00BD44B9">
        <w:rPr>
          <w:lang w:val="id-ID"/>
        </w:rPr>
        <w:t xml:space="preserve">SUHUBDY, Dilaga, SH., Hasan, SD., Amin, M. dan Yaniarianto, O., 2020. </w:t>
      </w:r>
      <w:r w:rsidRPr="00BD44B9">
        <w:rPr>
          <w:bCs/>
          <w:i/>
          <w:lang w:val="id-ID"/>
        </w:rPr>
        <w:t xml:space="preserve">Pengenalan dan Aplikasi Strategi Peningkatan </w:t>
      </w:r>
      <w:r w:rsidR="0054798F" w:rsidRPr="00BD44B9">
        <w:rPr>
          <w:bCs/>
          <w:i/>
          <w:lang w:val="id-ID"/>
        </w:rPr>
        <w:t>Feed intake</w:t>
      </w:r>
      <w:r w:rsidRPr="00BD44B9">
        <w:rPr>
          <w:bCs/>
          <w:i/>
          <w:lang w:val="id-ID"/>
        </w:rPr>
        <w:t xml:space="preserve"> dan Produktivitas Ternak Ruminansia Besar di Kecamatan Empang, Kabupaten Sumbawa.</w:t>
      </w:r>
      <w:r w:rsidRPr="00BD44B9">
        <w:rPr>
          <w:bCs/>
          <w:lang w:val="id-ID"/>
        </w:rPr>
        <w:t>Laporan Akhir Pengabdian kepada Masyarakat. Fakultas Peternakan dan LPPM Universitas Mataram: Mataram-NTB.</w:t>
      </w:r>
    </w:p>
    <w:p w:rsidR="00230D21" w:rsidRPr="00BD44B9" w:rsidRDefault="00230D21" w:rsidP="00A365E7">
      <w:pPr>
        <w:ind w:left="426" w:hanging="426"/>
        <w:jc w:val="both"/>
      </w:pPr>
      <w:r w:rsidRPr="00BD44B9">
        <w:rPr>
          <w:lang w:val="id-ID"/>
        </w:rPr>
        <w:t xml:space="preserve">SUHUBDY, Imran, </w:t>
      </w:r>
      <w:proofErr w:type="spellStart"/>
      <w:r w:rsidRPr="00BD44B9">
        <w:t>dan</w:t>
      </w:r>
      <w:proofErr w:type="spellEnd"/>
      <w:r w:rsidRPr="00BD44B9">
        <w:t xml:space="preserve"> </w:t>
      </w:r>
      <w:r w:rsidRPr="00BD44B9">
        <w:rPr>
          <w:lang w:val="id-ID"/>
        </w:rPr>
        <w:t>Sofyan</w:t>
      </w:r>
      <w:r w:rsidRPr="00BD44B9">
        <w:t>.</w:t>
      </w:r>
      <w:r w:rsidRPr="00BD44B9">
        <w:rPr>
          <w:lang w:val="id-ID"/>
        </w:rPr>
        <w:t xml:space="preserve"> (200</w:t>
      </w:r>
      <w:r w:rsidRPr="00BD44B9">
        <w:t>5</w:t>
      </w:r>
      <w:r w:rsidRPr="00BD44B9">
        <w:rPr>
          <w:lang w:val="id-ID"/>
        </w:rPr>
        <w:t xml:space="preserve">). </w:t>
      </w:r>
      <w:r w:rsidRPr="00BD44B9">
        <w:rPr>
          <w:i/>
          <w:lang w:val="id-ID"/>
        </w:rPr>
        <w:t>Penyelamatan plasma nutfah kerbau Sumbawa dan strategi pengembangannya</w:t>
      </w:r>
      <w:r w:rsidRPr="00BD44B9">
        <w:rPr>
          <w:lang w:val="id-ID"/>
        </w:rPr>
        <w:t xml:space="preserve">. </w:t>
      </w:r>
      <w:proofErr w:type="spellStart"/>
      <w:proofErr w:type="gramStart"/>
      <w:r w:rsidRPr="00BD44B9">
        <w:t>Laporan</w:t>
      </w:r>
      <w:proofErr w:type="spellEnd"/>
      <w:r w:rsidRPr="00BD44B9">
        <w:t xml:space="preserve"> </w:t>
      </w:r>
      <w:proofErr w:type="spellStart"/>
      <w:r w:rsidRPr="00BD44B9">
        <w:t>Penelitian</w:t>
      </w:r>
      <w:proofErr w:type="spellEnd"/>
      <w:r w:rsidRPr="00BD44B9">
        <w:rPr>
          <w:lang w:val="id-ID"/>
        </w:rPr>
        <w:t xml:space="preserve"> H</w:t>
      </w:r>
      <w:proofErr w:type="spellStart"/>
      <w:r w:rsidRPr="00BD44B9">
        <w:t>ibah</w:t>
      </w:r>
      <w:proofErr w:type="spellEnd"/>
      <w:r w:rsidRPr="00BD44B9">
        <w:t xml:space="preserve"> </w:t>
      </w:r>
      <w:r w:rsidRPr="00BD44B9">
        <w:rPr>
          <w:lang w:val="id-ID"/>
        </w:rPr>
        <w:t>B</w:t>
      </w:r>
      <w:proofErr w:type="spellStart"/>
      <w:r w:rsidRPr="00BD44B9">
        <w:t>ersaing</w:t>
      </w:r>
      <w:proofErr w:type="spellEnd"/>
      <w:r w:rsidRPr="00BD44B9">
        <w:t xml:space="preserve"> XII/2.</w:t>
      </w:r>
      <w:proofErr w:type="gramEnd"/>
      <w:r w:rsidRPr="00BD44B9">
        <w:t xml:space="preserve"> </w:t>
      </w:r>
      <w:proofErr w:type="spellStart"/>
      <w:r w:rsidRPr="00BD44B9">
        <w:t>Lemlit</w:t>
      </w:r>
      <w:proofErr w:type="spellEnd"/>
      <w:r w:rsidRPr="00BD44B9">
        <w:t xml:space="preserve"> </w:t>
      </w:r>
      <w:proofErr w:type="spellStart"/>
      <w:r w:rsidRPr="00BD44B9">
        <w:t>Unram</w:t>
      </w:r>
      <w:proofErr w:type="spellEnd"/>
      <w:r w:rsidRPr="00BD44B9">
        <w:t xml:space="preserve"> – DP2M </w:t>
      </w:r>
      <w:proofErr w:type="spellStart"/>
      <w:r w:rsidRPr="00BD44B9">
        <w:t>Dikti</w:t>
      </w:r>
      <w:proofErr w:type="spellEnd"/>
      <w:r w:rsidRPr="00BD44B9">
        <w:t xml:space="preserve"> </w:t>
      </w:r>
      <w:proofErr w:type="spellStart"/>
      <w:r w:rsidRPr="00BD44B9">
        <w:t>Depdiknas</w:t>
      </w:r>
      <w:proofErr w:type="spellEnd"/>
      <w:r w:rsidRPr="00BD44B9">
        <w:rPr>
          <w:lang w:val="id-ID"/>
        </w:rPr>
        <w:t>,</w:t>
      </w:r>
      <w:r w:rsidRPr="00BD44B9">
        <w:t xml:space="preserve"> Jakarta.</w:t>
      </w:r>
    </w:p>
    <w:p w:rsidR="00230D21" w:rsidRPr="00BD44B9" w:rsidRDefault="00230D21" w:rsidP="00A365E7">
      <w:pPr>
        <w:ind w:left="426" w:hanging="426"/>
        <w:jc w:val="both"/>
        <w:rPr>
          <w:lang w:val="id-ID"/>
        </w:rPr>
      </w:pPr>
      <w:r w:rsidRPr="00BD44B9">
        <w:rPr>
          <w:lang w:val="id-ID"/>
        </w:rPr>
        <w:t>SUHUBDY, Imran, Sofyan dan Jan, R. (200</w:t>
      </w:r>
      <w:r w:rsidRPr="00BD44B9">
        <w:t>4</w:t>
      </w:r>
      <w:r w:rsidRPr="00BD44B9">
        <w:rPr>
          <w:lang w:val="id-ID"/>
        </w:rPr>
        <w:t xml:space="preserve">). </w:t>
      </w:r>
      <w:r w:rsidRPr="00BD44B9">
        <w:rPr>
          <w:i/>
          <w:lang w:val="id-ID"/>
        </w:rPr>
        <w:t>Penyelamatan plasma nutfah kerbau Sumbawa dan strategi pengembangannya.</w:t>
      </w:r>
      <w:r w:rsidRPr="00BD44B9">
        <w:rPr>
          <w:lang w:val="id-ID"/>
        </w:rPr>
        <w:t xml:space="preserve"> </w:t>
      </w:r>
      <w:proofErr w:type="spellStart"/>
      <w:proofErr w:type="gramStart"/>
      <w:r w:rsidRPr="00BD44B9">
        <w:t>Laporan</w:t>
      </w:r>
      <w:proofErr w:type="spellEnd"/>
      <w:r w:rsidRPr="00BD44B9">
        <w:t xml:space="preserve"> </w:t>
      </w:r>
      <w:proofErr w:type="spellStart"/>
      <w:r w:rsidRPr="00BD44B9">
        <w:t>Penelitian</w:t>
      </w:r>
      <w:proofErr w:type="spellEnd"/>
      <w:r w:rsidRPr="00BD44B9">
        <w:rPr>
          <w:lang w:val="id-ID"/>
        </w:rPr>
        <w:t xml:space="preserve"> H</w:t>
      </w:r>
      <w:proofErr w:type="spellStart"/>
      <w:r w:rsidRPr="00BD44B9">
        <w:t>ibah</w:t>
      </w:r>
      <w:proofErr w:type="spellEnd"/>
      <w:r w:rsidRPr="00BD44B9">
        <w:t xml:space="preserve"> </w:t>
      </w:r>
      <w:r w:rsidRPr="00BD44B9">
        <w:rPr>
          <w:lang w:val="id-ID"/>
        </w:rPr>
        <w:t>B</w:t>
      </w:r>
      <w:proofErr w:type="spellStart"/>
      <w:r w:rsidRPr="00BD44B9">
        <w:t>ersaing</w:t>
      </w:r>
      <w:proofErr w:type="spellEnd"/>
      <w:r w:rsidRPr="00BD44B9">
        <w:t xml:space="preserve"> HB XII/1.</w:t>
      </w:r>
      <w:proofErr w:type="gramEnd"/>
      <w:r w:rsidRPr="00BD44B9">
        <w:t xml:space="preserve"> </w:t>
      </w:r>
      <w:proofErr w:type="spellStart"/>
      <w:r w:rsidRPr="00BD44B9">
        <w:t>Lemlit</w:t>
      </w:r>
      <w:proofErr w:type="spellEnd"/>
      <w:r w:rsidRPr="00BD44B9">
        <w:t xml:space="preserve"> </w:t>
      </w:r>
      <w:proofErr w:type="spellStart"/>
      <w:r w:rsidRPr="00BD44B9">
        <w:t>Unram</w:t>
      </w:r>
      <w:proofErr w:type="spellEnd"/>
      <w:r w:rsidRPr="00BD44B9">
        <w:t xml:space="preserve"> – DP2M </w:t>
      </w:r>
      <w:proofErr w:type="spellStart"/>
      <w:r w:rsidRPr="00BD44B9">
        <w:t>Dikti</w:t>
      </w:r>
      <w:proofErr w:type="spellEnd"/>
      <w:r w:rsidRPr="00BD44B9">
        <w:t xml:space="preserve"> </w:t>
      </w:r>
      <w:proofErr w:type="spellStart"/>
      <w:r w:rsidRPr="00BD44B9">
        <w:t>Depdiknas</w:t>
      </w:r>
      <w:proofErr w:type="spellEnd"/>
      <w:r w:rsidRPr="00BD44B9">
        <w:rPr>
          <w:lang w:val="id-ID"/>
        </w:rPr>
        <w:t>,</w:t>
      </w:r>
      <w:r w:rsidRPr="00BD44B9">
        <w:t xml:space="preserve"> Jakarta.</w:t>
      </w:r>
    </w:p>
    <w:p w:rsidR="00230D21" w:rsidRPr="00BD44B9" w:rsidRDefault="00230D21" w:rsidP="007D7236">
      <w:pPr>
        <w:ind w:left="426" w:hanging="426"/>
        <w:jc w:val="both"/>
        <w:rPr>
          <w:bCs/>
          <w:lang w:val="id-ID"/>
        </w:rPr>
      </w:pPr>
      <w:r w:rsidRPr="00BD44B9">
        <w:rPr>
          <w:bCs/>
          <w:lang w:val="id-ID"/>
        </w:rPr>
        <w:t xml:space="preserve">SUHUBDY., 2013. </w:t>
      </w:r>
      <w:r w:rsidRPr="00BD44B9">
        <w:rPr>
          <w:bCs/>
          <w:i/>
          <w:lang w:val="id-ID"/>
        </w:rPr>
        <w:t>Produksi Ternak Ruminansia (Kerbau dan Sapi).</w:t>
      </w:r>
      <w:r w:rsidRPr="00BD44B9">
        <w:rPr>
          <w:bCs/>
          <w:lang w:val="id-ID"/>
        </w:rPr>
        <w:t xml:space="preserve"> Pustaka Reneka Cipta: Bandung, Jawa Barat.</w:t>
      </w:r>
    </w:p>
    <w:p w:rsidR="00230D21" w:rsidRPr="00BD44B9" w:rsidRDefault="00230D21" w:rsidP="00133B05">
      <w:pPr>
        <w:ind w:left="426" w:hanging="426"/>
        <w:jc w:val="both"/>
        <w:rPr>
          <w:bCs/>
          <w:lang w:val="id-ID"/>
        </w:rPr>
      </w:pPr>
      <w:r w:rsidRPr="00BD44B9">
        <w:rPr>
          <w:lang w:val="id-ID"/>
        </w:rPr>
        <w:t xml:space="preserve">SUHUBDY., Soekardono., Fachry, A. dan Hasan, SD., 2019. </w:t>
      </w:r>
      <w:proofErr w:type="spellStart"/>
      <w:proofErr w:type="gramStart"/>
      <w:r w:rsidRPr="00BD44B9">
        <w:rPr>
          <w:i/>
        </w:rPr>
        <w:t>Pengembangan</w:t>
      </w:r>
      <w:proofErr w:type="spellEnd"/>
      <w:r w:rsidRPr="00BD44B9">
        <w:rPr>
          <w:i/>
        </w:rPr>
        <w:t xml:space="preserve"> </w:t>
      </w:r>
      <w:proofErr w:type="spellStart"/>
      <w:r w:rsidRPr="00BD44B9">
        <w:rPr>
          <w:i/>
        </w:rPr>
        <w:t>Kelompok</w:t>
      </w:r>
      <w:proofErr w:type="spellEnd"/>
      <w:r w:rsidRPr="00BD44B9">
        <w:rPr>
          <w:i/>
        </w:rPr>
        <w:t xml:space="preserve"> </w:t>
      </w:r>
      <w:proofErr w:type="spellStart"/>
      <w:r w:rsidRPr="00BD44B9">
        <w:rPr>
          <w:i/>
        </w:rPr>
        <w:t>Tani-Ternak</w:t>
      </w:r>
      <w:proofErr w:type="spellEnd"/>
      <w:r w:rsidRPr="00BD44B9">
        <w:rPr>
          <w:i/>
        </w:rPr>
        <w:t xml:space="preserve"> </w:t>
      </w:r>
      <w:proofErr w:type="spellStart"/>
      <w:r w:rsidRPr="00BD44B9">
        <w:rPr>
          <w:i/>
        </w:rPr>
        <w:t>Kerbau</w:t>
      </w:r>
      <w:proofErr w:type="spellEnd"/>
      <w:r w:rsidRPr="00BD44B9">
        <w:rPr>
          <w:i/>
        </w:rPr>
        <w:t xml:space="preserve"> </w:t>
      </w:r>
      <w:proofErr w:type="spellStart"/>
      <w:r w:rsidRPr="00BD44B9">
        <w:rPr>
          <w:i/>
        </w:rPr>
        <w:t>Dalam</w:t>
      </w:r>
      <w:proofErr w:type="spellEnd"/>
      <w:r w:rsidRPr="00BD44B9">
        <w:rPr>
          <w:i/>
        </w:rPr>
        <w:t xml:space="preserve"> </w:t>
      </w:r>
      <w:proofErr w:type="spellStart"/>
      <w:r w:rsidRPr="00BD44B9">
        <w:rPr>
          <w:i/>
        </w:rPr>
        <w:t>Upaya</w:t>
      </w:r>
      <w:proofErr w:type="spellEnd"/>
      <w:r w:rsidRPr="00BD44B9">
        <w:rPr>
          <w:i/>
        </w:rPr>
        <w:t xml:space="preserve"> </w:t>
      </w:r>
      <w:proofErr w:type="spellStart"/>
      <w:r w:rsidRPr="00BD44B9">
        <w:rPr>
          <w:i/>
        </w:rPr>
        <w:t>Peningkatan</w:t>
      </w:r>
      <w:proofErr w:type="spellEnd"/>
      <w:r w:rsidRPr="00BD44B9">
        <w:rPr>
          <w:i/>
        </w:rPr>
        <w:t xml:space="preserve"> </w:t>
      </w:r>
      <w:proofErr w:type="spellStart"/>
      <w:r w:rsidRPr="00BD44B9">
        <w:rPr>
          <w:i/>
        </w:rPr>
        <w:t>Produksi</w:t>
      </w:r>
      <w:proofErr w:type="spellEnd"/>
      <w:r w:rsidRPr="00BD44B9">
        <w:rPr>
          <w:i/>
        </w:rPr>
        <w:t xml:space="preserve"> </w:t>
      </w:r>
      <w:proofErr w:type="spellStart"/>
      <w:r w:rsidRPr="00BD44B9">
        <w:rPr>
          <w:i/>
        </w:rPr>
        <w:t>dan</w:t>
      </w:r>
      <w:proofErr w:type="spellEnd"/>
      <w:r w:rsidRPr="00BD44B9">
        <w:rPr>
          <w:i/>
        </w:rPr>
        <w:t xml:space="preserve"> </w:t>
      </w:r>
      <w:proofErr w:type="spellStart"/>
      <w:r w:rsidRPr="00BD44B9">
        <w:rPr>
          <w:i/>
        </w:rPr>
        <w:t>Pendapatan</w:t>
      </w:r>
      <w:proofErr w:type="spellEnd"/>
      <w:r w:rsidRPr="00BD44B9">
        <w:rPr>
          <w:i/>
        </w:rPr>
        <w:t xml:space="preserve"> </w:t>
      </w:r>
      <w:proofErr w:type="spellStart"/>
      <w:r w:rsidRPr="00BD44B9">
        <w:rPr>
          <w:i/>
        </w:rPr>
        <w:t>Peternak</w:t>
      </w:r>
      <w:proofErr w:type="spellEnd"/>
      <w:r w:rsidRPr="00BD44B9">
        <w:rPr>
          <w:i/>
        </w:rPr>
        <w:t xml:space="preserve"> </w:t>
      </w:r>
      <w:r w:rsidRPr="00BD44B9">
        <w:rPr>
          <w:i/>
          <w:lang w:val="id-ID"/>
        </w:rPr>
        <w:t>d</w:t>
      </w:r>
      <w:r w:rsidRPr="00BD44B9">
        <w:rPr>
          <w:i/>
        </w:rPr>
        <w:t xml:space="preserve">i </w:t>
      </w:r>
      <w:proofErr w:type="spellStart"/>
      <w:r w:rsidRPr="00BD44B9">
        <w:rPr>
          <w:i/>
        </w:rPr>
        <w:t>Desa</w:t>
      </w:r>
      <w:proofErr w:type="spellEnd"/>
      <w:r w:rsidRPr="00BD44B9">
        <w:rPr>
          <w:i/>
        </w:rPr>
        <w:t xml:space="preserve"> </w:t>
      </w:r>
      <w:proofErr w:type="spellStart"/>
      <w:r w:rsidRPr="00BD44B9">
        <w:rPr>
          <w:i/>
        </w:rPr>
        <w:t>Gapit</w:t>
      </w:r>
      <w:proofErr w:type="spellEnd"/>
      <w:r w:rsidRPr="00BD44B9">
        <w:rPr>
          <w:i/>
        </w:rPr>
        <w:t xml:space="preserve"> </w:t>
      </w:r>
      <w:proofErr w:type="spellStart"/>
      <w:r w:rsidRPr="00BD44B9">
        <w:rPr>
          <w:i/>
        </w:rPr>
        <w:t>Kecamatan</w:t>
      </w:r>
      <w:proofErr w:type="spellEnd"/>
      <w:r w:rsidRPr="00BD44B9">
        <w:rPr>
          <w:i/>
        </w:rPr>
        <w:t xml:space="preserve"> </w:t>
      </w:r>
      <w:proofErr w:type="spellStart"/>
      <w:r w:rsidRPr="00BD44B9">
        <w:rPr>
          <w:i/>
        </w:rPr>
        <w:t>Empang</w:t>
      </w:r>
      <w:proofErr w:type="spellEnd"/>
      <w:r w:rsidRPr="00BD44B9">
        <w:rPr>
          <w:i/>
        </w:rPr>
        <w:t xml:space="preserve"> </w:t>
      </w:r>
      <w:proofErr w:type="spellStart"/>
      <w:r w:rsidRPr="00BD44B9">
        <w:rPr>
          <w:i/>
        </w:rPr>
        <w:t>Kabupaten</w:t>
      </w:r>
      <w:proofErr w:type="spellEnd"/>
      <w:r w:rsidRPr="00BD44B9">
        <w:rPr>
          <w:i/>
        </w:rPr>
        <w:t xml:space="preserve"> Sumbawa</w:t>
      </w:r>
      <w:r w:rsidRPr="00BD44B9">
        <w:rPr>
          <w:lang w:val="id-ID"/>
        </w:rPr>
        <w:t>.</w:t>
      </w:r>
      <w:proofErr w:type="gramEnd"/>
      <w:r w:rsidRPr="00BD44B9">
        <w:rPr>
          <w:lang w:val="id-ID"/>
        </w:rPr>
        <w:t xml:space="preserve"> Laporan Akhir Pengabdian kepada Masyarakat. </w:t>
      </w:r>
      <w:r w:rsidRPr="00BD44B9">
        <w:rPr>
          <w:bCs/>
          <w:lang w:val="id-ID"/>
        </w:rPr>
        <w:t>Fakultas Peternakan dan LPPM Universitas Mataram: Mataram-NTB.</w:t>
      </w:r>
    </w:p>
    <w:p w:rsidR="00230D21" w:rsidRPr="00BD44B9" w:rsidRDefault="00230D21" w:rsidP="007D7236">
      <w:pPr>
        <w:ind w:left="426" w:hanging="426"/>
        <w:jc w:val="both"/>
        <w:rPr>
          <w:lang w:val="id-ID"/>
        </w:rPr>
      </w:pPr>
      <w:r w:rsidRPr="00BD44B9">
        <w:rPr>
          <w:lang w:val="id-ID"/>
        </w:rPr>
        <w:t xml:space="preserve">Wanapat, M., 1999. </w:t>
      </w:r>
      <w:r w:rsidRPr="00BD44B9">
        <w:rPr>
          <w:i/>
          <w:lang w:val="id-ID"/>
        </w:rPr>
        <w:t>Feeding of Ruminants in the Tropics based on Local Feed Resources</w:t>
      </w:r>
      <w:r w:rsidRPr="00BD44B9">
        <w:rPr>
          <w:lang w:val="id-ID"/>
        </w:rPr>
        <w:t>. Department of Animal Science Khon Kaen University: Khon Kaen, Thailand.</w:t>
      </w:r>
    </w:p>
    <w:p w:rsidR="00133B05" w:rsidRPr="00BD44B9" w:rsidRDefault="00133B05" w:rsidP="00133B05">
      <w:pPr>
        <w:jc w:val="both"/>
        <w:rPr>
          <w:lang w:val="id-ID"/>
        </w:rPr>
      </w:pPr>
    </w:p>
    <w:p w:rsidR="00133B05" w:rsidRPr="00BD44B9" w:rsidRDefault="00133B05" w:rsidP="00133B05">
      <w:pPr>
        <w:jc w:val="center"/>
        <w:rPr>
          <w:lang w:val="id-ID"/>
        </w:rPr>
      </w:pPr>
    </w:p>
    <w:p w:rsidR="00133B05" w:rsidRPr="00BD44B9" w:rsidRDefault="00133B05" w:rsidP="00133B05">
      <w:pPr>
        <w:jc w:val="center"/>
      </w:pPr>
      <w:bookmarkStart w:id="0" w:name="_GoBack"/>
      <w:bookmarkEnd w:id="0"/>
    </w:p>
    <w:sectPr w:rsidR="00133B05" w:rsidRPr="00BD44B9" w:rsidSect="00BD44B9">
      <w:headerReference w:type="default" r:id="rId12"/>
      <w:footerReference w:type="default" r:id="rId13"/>
      <w:headerReference w:type="first" r:id="rId14"/>
      <w:footerReference w:type="first" r:id="rId15"/>
      <w:type w:val="continuous"/>
      <w:pgSz w:w="11909" w:h="16834" w:code="9"/>
      <w:pgMar w:top="1418" w:right="1418" w:bottom="1418" w:left="1418"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9E" w:rsidRDefault="00842A9E" w:rsidP="008834B4">
      <w:r>
        <w:separator/>
      </w:r>
    </w:p>
  </w:endnote>
  <w:endnote w:type="continuationSeparator" w:id="0">
    <w:p w:rsidR="00842A9E" w:rsidRDefault="00842A9E"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enir Black">
    <w:altName w:val="Trebuchet MS"/>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97" w:rsidRPr="00D62FAB" w:rsidRDefault="00723C97">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sidR="001047BE">
      <w:rPr>
        <w:noProof/>
        <w:sz w:val="14"/>
      </w:rPr>
      <w:t>7</w:t>
    </w:r>
    <w:r w:rsidRPr="00D62FAB">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97" w:rsidRPr="00FA56E2" w:rsidRDefault="00723C97">
    <w:pPr>
      <w:pStyle w:val="Footer"/>
      <w:rPr>
        <w:sz w:val="14"/>
        <w:szCs w:val="14"/>
      </w:rPr>
    </w:pPr>
  </w:p>
  <w:p w:rsidR="00723C97" w:rsidRPr="00C1211D" w:rsidRDefault="00723C97">
    <w:pPr>
      <w:pStyle w:val="Footer"/>
    </w:pPr>
    <w:r>
      <w:rPr>
        <w:noProof/>
      </w:rPr>
      <mc:AlternateContent>
        <mc:Choice Requires="wps">
          <w:drawing>
            <wp:anchor distT="0" distB="0" distL="114300" distR="114300" simplePos="0" relativeHeight="251658240" behindDoc="0" locked="0" layoutInCell="1" allowOverlap="1" wp14:anchorId="5D24566A" wp14:editId="5613FE04">
              <wp:simplePos x="0" y="0"/>
              <wp:positionH relativeFrom="margin">
                <wp:posOffset>722630</wp:posOffset>
              </wp:positionH>
              <wp:positionV relativeFrom="paragraph">
                <wp:posOffset>9307830</wp:posOffset>
              </wp:positionV>
              <wp:extent cx="2052955" cy="387985"/>
              <wp:effectExtent l="0" t="0" r="4445"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rsidR="00723C97" w:rsidRPr="00153FE7" w:rsidRDefault="00723C97" w:rsidP="002C0584">
                          <w:pPr>
                            <w:rPr>
                              <w:b/>
                              <w:color w:val="C00000"/>
                              <w:sz w:val="20"/>
                            </w:rPr>
                          </w:pPr>
                          <w:r w:rsidRPr="00153FE7">
                            <w:rPr>
                              <w:b/>
                              <w:color w:val="C00000"/>
                              <w:sz w:val="20"/>
                            </w:rPr>
                            <w:t xml:space="preserve">Publisher </w:t>
                          </w:r>
                        </w:p>
                        <w:p w:rsidR="00723C97" w:rsidRPr="00153FE7" w:rsidRDefault="00723C97"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rsidR="00723C97" w:rsidRDefault="00723C97"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0" o:spid="_x0000_s1026" style="position:absolute;margin-left:56.9pt;margin-top:732.9pt;width:161.65pt;height:3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" fillcolor="window" stroked="f" strokeweight="1pt">
              <v:path arrowok="t"/>
              <v:textbox>
                <w:txbxContent>
                  <w:p w:rsidR="00723C97" w:rsidRPr="00153FE7" w:rsidRDefault="00723C97" w:rsidP="002C0584">
                    <w:pPr>
                      <w:rPr>
                        <w:b/>
                        <w:color w:val="C00000"/>
                        <w:sz w:val="20"/>
                      </w:rPr>
                    </w:pPr>
                    <w:r w:rsidRPr="00153FE7">
                      <w:rPr>
                        <w:b/>
                        <w:color w:val="C00000"/>
                        <w:sz w:val="20"/>
                      </w:rPr>
                      <w:t xml:space="preserve">Publisher </w:t>
                    </w:r>
                  </w:p>
                  <w:p w:rsidR="00723C97" w:rsidRPr="00153FE7" w:rsidRDefault="00723C97"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rsidR="00723C97" w:rsidRDefault="00723C97" w:rsidP="002C0584">
                    <w:pPr>
                      <w:jc w:val="center"/>
                    </w:pPr>
                  </w:p>
                </w:txbxContent>
              </v:textbox>
              <w10:wrap anchorx="margin"/>
            </v:rect>
          </w:pict>
        </mc:Fallback>
      </mc:AlternateContent>
    </w:r>
    <w:r>
      <w:rPr>
        <w:noProof/>
      </w:rPr>
      <mc:AlternateContent>
        <mc:Choice Requires="wps">
          <w:drawing>
            <wp:anchor distT="0" distB="0" distL="114300" distR="114300" simplePos="0" relativeHeight="251656192" behindDoc="0" locked="0" layoutInCell="1" allowOverlap="1" wp14:anchorId="5804D3AA" wp14:editId="4C391665">
              <wp:simplePos x="0" y="0"/>
              <wp:positionH relativeFrom="margin">
                <wp:posOffset>722630</wp:posOffset>
              </wp:positionH>
              <wp:positionV relativeFrom="paragraph">
                <wp:posOffset>9307830</wp:posOffset>
              </wp:positionV>
              <wp:extent cx="2052955" cy="387985"/>
              <wp:effectExtent l="0" t="0" r="444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rsidR="00723C97" w:rsidRPr="00153FE7" w:rsidRDefault="00723C97" w:rsidP="002C0584">
                          <w:pPr>
                            <w:rPr>
                              <w:b/>
                              <w:color w:val="C00000"/>
                              <w:sz w:val="20"/>
                            </w:rPr>
                          </w:pPr>
                          <w:r w:rsidRPr="00153FE7">
                            <w:rPr>
                              <w:b/>
                              <w:color w:val="C00000"/>
                              <w:sz w:val="20"/>
                            </w:rPr>
                            <w:t xml:space="preserve">Publisher </w:t>
                          </w:r>
                        </w:p>
                        <w:p w:rsidR="00723C97" w:rsidRPr="00153FE7" w:rsidRDefault="00723C97"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rsidR="00723C97" w:rsidRDefault="00723C97"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27" style="position:absolute;margin-left:56.9pt;margin-top:732.9pt;width:161.65pt;height:30.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" fillcolor="window" stroked="f" strokeweight="1pt">
              <v:path arrowok="t"/>
              <v:textbox>
                <w:txbxContent>
                  <w:p w:rsidR="00723C97" w:rsidRPr="00153FE7" w:rsidRDefault="00723C97" w:rsidP="002C0584">
                    <w:pPr>
                      <w:rPr>
                        <w:b/>
                        <w:color w:val="C00000"/>
                        <w:sz w:val="20"/>
                      </w:rPr>
                    </w:pPr>
                    <w:r w:rsidRPr="00153FE7">
                      <w:rPr>
                        <w:b/>
                        <w:color w:val="C00000"/>
                        <w:sz w:val="20"/>
                      </w:rPr>
                      <w:t xml:space="preserve">Publisher </w:t>
                    </w:r>
                  </w:p>
                  <w:p w:rsidR="00723C97" w:rsidRPr="00153FE7" w:rsidRDefault="00723C97"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rsidR="00723C97" w:rsidRDefault="00723C97" w:rsidP="002C0584">
                    <w:pPr>
                      <w:jc w:val="center"/>
                    </w:pP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14:anchorId="451D0146" wp14:editId="04C6B971">
              <wp:simplePos x="0" y="0"/>
              <wp:positionH relativeFrom="margin">
                <wp:posOffset>722630</wp:posOffset>
              </wp:positionH>
              <wp:positionV relativeFrom="paragraph">
                <wp:posOffset>9307830</wp:posOffset>
              </wp:positionV>
              <wp:extent cx="2052955" cy="387985"/>
              <wp:effectExtent l="0" t="0" r="444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rsidR="00723C97" w:rsidRPr="00153FE7" w:rsidRDefault="00723C97" w:rsidP="002C0584">
                          <w:pPr>
                            <w:rPr>
                              <w:b/>
                              <w:color w:val="C00000"/>
                              <w:sz w:val="20"/>
                            </w:rPr>
                          </w:pPr>
                          <w:r w:rsidRPr="00153FE7">
                            <w:rPr>
                              <w:b/>
                              <w:color w:val="C00000"/>
                              <w:sz w:val="20"/>
                            </w:rPr>
                            <w:t xml:space="preserve">Publisher </w:t>
                          </w:r>
                        </w:p>
                        <w:p w:rsidR="00723C97" w:rsidRPr="00153FE7" w:rsidRDefault="00723C97"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rsidR="00723C97" w:rsidRDefault="00723C97"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28" style="position:absolute;margin-left:56.9pt;margin-top:732.9pt;width:161.65pt;height:30.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" fillcolor="window" stroked="f" strokeweight="1pt">
              <v:path arrowok="t"/>
              <v:textbox>
                <w:txbxContent>
                  <w:p w:rsidR="00723C97" w:rsidRPr="00153FE7" w:rsidRDefault="00723C97" w:rsidP="002C0584">
                    <w:pPr>
                      <w:rPr>
                        <w:b/>
                        <w:color w:val="C00000"/>
                        <w:sz w:val="20"/>
                      </w:rPr>
                    </w:pPr>
                    <w:r w:rsidRPr="00153FE7">
                      <w:rPr>
                        <w:b/>
                        <w:color w:val="C00000"/>
                        <w:sz w:val="20"/>
                      </w:rPr>
                      <w:t xml:space="preserve">Publisher </w:t>
                    </w:r>
                  </w:p>
                  <w:p w:rsidR="00723C97" w:rsidRPr="00153FE7" w:rsidRDefault="00723C97"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rsidR="00723C97" w:rsidRDefault="00723C97" w:rsidP="002C0584">
                    <w:pPr>
                      <w:jc w:val="cente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9E" w:rsidRDefault="00842A9E" w:rsidP="008834B4">
      <w:r>
        <w:separator/>
      </w:r>
    </w:p>
  </w:footnote>
  <w:footnote w:type="continuationSeparator" w:id="0">
    <w:p w:rsidR="00842A9E" w:rsidRDefault="00842A9E"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B9" w:rsidRDefault="00BD44B9" w:rsidP="00BD44B9">
    <w:pPr>
      <w:pStyle w:val="Header"/>
      <w:pBdr>
        <w:bottom w:val="single" w:sz="4" w:space="1" w:color="auto"/>
      </w:pBdr>
      <w:tabs>
        <w:tab w:val="right" w:pos="9614"/>
      </w:tabs>
      <w:rPr>
        <w:rFonts w:ascii="Bell MT" w:hAnsi="Bell MT"/>
        <w:b/>
        <w:sz w:val="28"/>
      </w:rPr>
    </w:pPr>
  </w:p>
  <w:p w:rsidR="00BD44B9" w:rsidRDefault="00BD44B9" w:rsidP="00BD44B9">
    <w:pPr>
      <w:pStyle w:val="Header"/>
      <w:pBdr>
        <w:bottom w:val="single" w:sz="4" w:space="1" w:color="auto"/>
      </w:pBdr>
      <w:tabs>
        <w:tab w:val="right" w:pos="9614"/>
      </w:tabs>
      <w:rPr>
        <w:rFonts w:ascii="Bell MT" w:hAnsi="Bell MT"/>
        <w:i/>
      </w:rPr>
    </w:pPr>
    <w:proofErr w:type="spellStart"/>
    <w:r>
      <w:rPr>
        <w:rFonts w:ascii="Bell MT" w:hAnsi="Bell MT"/>
        <w:b/>
        <w:sz w:val="28"/>
      </w:rPr>
      <w:t>Jurnal</w:t>
    </w:r>
    <w:proofErr w:type="spellEnd"/>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Pr>
        <w:rFonts w:ascii="Bell MT" w:hAnsi="Bell MT"/>
      </w:rPr>
      <w:tab/>
      <w:t xml:space="preserve">               </w:t>
    </w:r>
    <w:r w:rsidRPr="00BD44B9">
      <w:rPr>
        <w:rFonts w:ascii="Bell MT" w:hAnsi="Bell MT"/>
        <w:sz w:val="22"/>
        <w:szCs w:val="22"/>
      </w:rPr>
      <w:t>e-ISSN: 2715-9574</w:t>
    </w:r>
  </w:p>
  <w:p w:rsidR="00BD44B9" w:rsidRPr="000501C3" w:rsidRDefault="00BD44B9" w:rsidP="00BD44B9">
    <w:pPr>
      <w:pStyle w:val="Header"/>
      <w:pBdr>
        <w:bottom w:val="single" w:sz="4" w:space="1" w:color="auto"/>
      </w:pBdr>
      <w:tabs>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sidRPr="00BD44B9">
      <w:rPr>
        <w:rFonts w:ascii="Bell MT" w:hAnsi="Bell MT"/>
        <w:sz w:val="22"/>
        <w:szCs w:val="22"/>
      </w:rPr>
      <w:t xml:space="preserve"> Vol. </w:t>
    </w:r>
    <w:r w:rsidRPr="00BD44B9">
      <w:rPr>
        <w:rFonts w:ascii="Bell MT" w:hAnsi="Bell MT"/>
        <w:sz w:val="22"/>
        <w:szCs w:val="22"/>
        <w:lang w:val="id-ID"/>
      </w:rPr>
      <w:t>2</w:t>
    </w:r>
    <w:r w:rsidRPr="00BD44B9">
      <w:rPr>
        <w:rFonts w:ascii="Bell MT" w:hAnsi="Bell MT"/>
        <w:sz w:val="22"/>
        <w:szCs w:val="22"/>
      </w:rPr>
      <w:t xml:space="preserve"> No. </w:t>
    </w:r>
    <w:r w:rsidRPr="00BD44B9">
      <w:rPr>
        <w:rFonts w:ascii="Bell MT" w:hAnsi="Bell MT"/>
        <w:sz w:val="22"/>
        <w:szCs w:val="22"/>
        <w:lang w:val="id-ID"/>
      </w:rPr>
      <w:t>xxxx</w:t>
    </w:r>
    <w:r w:rsidRPr="00BD44B9">
      <w:rPr>
        <w:rFonts w:ascii="Bell MT" w:hAnsi="Bell MT"/>
        <w:sz w:val="22"/>
        <w:szCs w:val="22"/>
      </w:rPr>
      <w:t>, 202</w:t>
    </w:r>
    <w:r w:rsidRPr="00BD44B9">
      <w:rPr>
        <w:rFonts w:ascii="Bell MT" w:hAnsi="Bell MT"/>
        <w:sz w:val="22"/>
        <w:szCs w:val="22"/>
        <w:lang w:val="id-ID"/>
      </w:rPr>
      <w:t>1</w:t>
    </w:r>
    <w:r w:rsidRPr="00BD44B9">
      <w:rPr>
        <w:rFonts w:ascii="Bell MT" w:hAnsi="Bell MT"/>
        <w:i/>
        <w:sz w:val="22"/>
        <w:szCs w:val="22"/>
      </w:rPr>
      <w:t xml:space="preserve">                                                                                                                       </w:t>
    </w:r>
  </w:p>
  <w:p w:rsidR="00723C97" w:rsidRPr="00EF78F1" w:rsidRDefault="00723C97" w:rsidP="000343F9">
    <w:pPr>
      <w:pStyle w:val="Header"/>
      <w:tabs>
        <w:tab w:val="clear" w:pos="8640"/>
        <w:tab w:val="right" w:pos="9614"/>
      </w:tabs>
      <w:jc w:val="both"/>
      <w:rPr>
        <w:rFonts w:ascii="Arial Narrow" w:hAnsi="Arial Narrow"/>
        <w:b/>
        <w:i/>
        <w:sz w:val="18"/>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97" w:rsidRPr="008834B4" w:rsidRDefault="00723C97" w:rsidP="00411027">
    <w:pPr>
      <w:pStyle w:val="Header"/>
      <w:tabs>
        <w:tab w:val="left" w:pos="7566"/>
        <w:tab w:val="right" w:pos="9020"/>
      </w:tabs>
      <w:rPr>
        <w:rFonts w:ascii="Avenir Black" w:hAnsi="Avenir Bla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D814706"/>
    <w:multiLevelType w:val="hybridMultilevel"/>
    <w:tmpl w:val="C6D4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8868BB"/>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895DBB"/>
    <w:multiLevelType w:val="hybridMultilevel"/>
    <w:tmpl w:val="23E20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40083B"/>
    <w:multiLevelType w:val="hybridMultilevel"/>
    <w:tmpl w:val="D132E5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B9549D6"/>
    <w:multiLevelType w:val="hybridMultilevel"/>
    <w:tmpl w:val="D564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0E"/>
    <w:rsid w:val="0001490C"/>
    <w:rsid w:val="000343F9"/>
    <w:rsid w:val="0005704E"/>
    <w:rsid w:val="000702F6"/>
    <w:rsid w:val="00076E6C"/>
    <w:rsid w:val="000830AB"/>
    <w:rsid w:val="00085B45"/>
    <w:rsid w:val="0008638D"/>
    <w:rsid w:val="000A35AF"/>
    <w:rsid w:val="000A4990"/>
    <w:rsid w:val="000B3A7C"/>
    <w:rsid w:val="000B46C9"/>
    <w:rsid w:val="000C6FED"/>
    <w:rsid w:val="000C78AC"/>
    <w:rsid w:val="000D53CB"/>
    <w:rsid w:val="001004F7"/>
    <w:rsid w:val="00104724"/>
    <w:rsid w:val="001047BE"/>
    <w:rsid w:val="001054E9"/>
    <w:rsid w:val="001301A4"/>
    <w:rsid w:val="00133B05"/>
    <w:rsid w:val="00137B54"/>
    <w:rsid w:val="00143FF0"/>
    <w:rsid w:val="00145228"/>
    <w:rsid w:val="001609C1"/>
    <w:rsid w:val="0017024C"/>
    <w:rsid w:val="00182A06"/>
    <w:rsid w:val="00184ED3"/>
    <w:rsid w:val="00192A1D"/>
    <w:rsid w:val="0019443E"/>
    <w:rsid w:val="001B5D5F"/>
    <w:rsid w:val="001C480C"/>
    <w:rsid w:val="001D7A3D"/>
    <w:rsid w:val="001D7CA6"/>
    <w:rsid w:val="001E0531"/>
    <w:rsid w:val="001F002D"/>
    <w:rsid w:val="001F1995"/>
    <w:rsid w:val="00205301"/>
    <w:rsid w:val="002076A1"/>
    <w:rsid w:val="0021217E"/>
    <w:rsid w:val="0022160B"/>
    <w:rsid w:val="0022198B"/>
    <w:rsid w:val="00230D21"/>
    <w:rsid w:val="00232A7E"/>
    <w:rsid w:val="00256531"/>
    <w:rsid w:val="0027481D"/>
    <w:rsid w:val="002A7D0E"/>
    <w:rsid w:val="002B029F"/>
    <w:rsid w:val="002B4F1C"/>
    <w:rsid w:val="002B53A9"/>
    <w:rsid w:val="002C0584"/>
    <w:rsid w:val="002C3B4D"/>
    <w:rsid w:val="002C7BB3"/>
    <w:rsid w:val="002D76C8"/>
    <w:rsid w:val="002F5B8D"/>
    <w:rsid w:val="003001C9"/>
    <w:rsid w:val="00315725"/>
    <w:rsid w:val="00316CD5"/>
    <w:rsid w:val="003352E8"/>
    <w:rsid w:val="00340E1D"/>
    <w:rsid w:val="003451C6"/>
    <w:rsid w:val="003571A3"/>
    <w:rsid w:val="00366132"/>
    <w:rsid w:val="00374E14"/>
    <w:rsid w:val="003778C4"/>
    <w:rsid w:val="00385774"/>
    <w:rsid w:val="003A2DE8"/>
    <w:rsid w:val="0040725F"/>
    <w:rsid w:val="00411027"/>
    <w:rsid w:val="00427243"/>
    <w:rsid w:val="0043367B"/>
    <w:rsid w:val="00471A4A"/>
    <w:rsid w:val="0048214E"/>
    <w:rsid w:val="004B4341"/>
    <w:rsid w:val="004B6F4D"/>
    <w:rsid w:val="004D11FB"/>
    <w:rsid w:val="004D1BFA"/>
    <w:rsid w:val="004E0760"/>
    <w:rsid w:val="004E796A"/>
    <w:rsid w:val="005020CA"/>
    <w:rsid w:val="00510900"/>
    <w:rsid w:val="00512D3B"/>
    <w:rsid w:val="00530252"/>
    <w:rsid w:val="00532219"/>
    <w:rsid w:val="00533C54"/>
    <w:rsid w:val="0053436A"/>
    <w:rsid w:val="00537AE9"/>
    <w:rsid w:val="00540148"/>
    <w:rsid w:val="0054798F"/>
    <w:rsid w:val="0055713B"/>
    <w:rsid w:val="00565553"/>
    <w:rsid w:val="00575E58"/>
    <w:rsid w:val="00580595"/>
    <w:rsid w:val="00582FC8"/>
    <w:rsid w:val="00586DA5"/>
    <w:rsid w:val="005B23C1"/>
    <w:rsid w:val="005C5A21"/>
    <w:rsid w:val="005C777F"/>
    <w:rsid w:val="005F23DB"/>
    <w:rsid w:val="005F2B1B"/>
    <w:rsid w:val="005F55EC"/>
    <w:rsid w:val="00606911"/>
    <w:rsid w:val="00613245"/>
    <w:rsid w:val="006559EC"/>
    <w:rsid w:val="00675539"/>
    <w:rsid w:val="00680151"/>
    <w:rsid w:val="006B2601"/>
    <w:rsid w:val="006C4214"/>
    <w:rsid w:val="006D19AF"/>
    <w:rsid w:val="006D562C"/>
    <w:rsid w:val="006F1E24"/>
    <w:rsid w:val="006F3D3C"/>
    <w:rsid w:val="00723C97"/>
    <w:rsid w:val="00726A49"/>
    <w:rsid w:val="007456FF"/>
    <w:rsid w:val="00763A0A"/>
    <w:rsid w:val="007A065C"/>
    <w:rsid w:val="007A1D24"/>
    <w:rsid w:val="007B0985"/>
    <w:rsid w:val="007C1A2A"/>
    <w:rsid w:val="007C6FC5"/>
    <w:rsid w:val="007C75FD"/>
    <w:rsid w:val="007D29A8"/>
    <w:rsid w:val="007D7236"/>
    <w:rsid w:val="007E1FC6"/>
    <w:rsid w:val="007E71DC"/>
    <w:rsid w:val="007F48D1"/>
    <w:rsid w:val="007F6D69"/>
    <w:rsid w:val="0081131E"/>
    <w:rsid w:val="00814302"/>
    <w:rsid w:val="00815281"/>
    <w:rsid w:val="0082611F"/>
    <w:rsid w:val="00837CDB"/>
    <w:rsid w:val="00842A9E"/>
    <w:rsid w:val="008645DC"/>
    <w:rsid w:val="00882BBD"/>
    <w:rsid w:val="008834B4"/>
    <w:rsid w:val="008A256A"/>
    <w:rsid w:val="008B3179"/>
    <w:rsid w:val="008B4B6F"/>
    <w:rsid w:val="008B53CA"/>
    <w:rsid w:val="008C6F30"/>
    <w:rsid w:val="008E1F45"/>
    <w:rsid w:val="0091041E"/>
    <w:rsid w:val="009135DB"/>
    <w:rsid w:val="00916011"/>
    <w:rsid w:val="00916B1D"/>
    <w:rsid w:val="00943EE4"/>
    <w:rsid w:val="00971183"/>
    <w:rsid w:val="00971692"/>
    <w:rsid w:val="00977FD7"/>
    <w:rsid w:val="009811C6"/>
    <w:rsid w:val="009A1A73"/>
    <w:rsid w:val="009B0A5B"/>
    <w:rsid w:val="009B25B9"/>
    <w:rsid w:val="009C1F59"/>
    <w:rsid w:val="009D0F14"/>
    <w:rsid w:val="009E463A"/>
    <w:rsid w:val="00A007B6"/>
    <w:rsid w:val="00A06B5C"/>
    <w:rsid w:val="00A10831"/>
    <w:rsid w:val="00A1393A"/>
    <w:rsid w:val="00A167AB"/>
    <w:rsid w:val="00A27720"/>
    <w:rsid w:val="00A31B34"/>
    <w:rsid w:val="00A31F58"/>
    <w:rsid w:val="00A32908"/>
    <w:rsid w:val="00A35B06"/>
    <w:rsid w:val="00A365E7"/>
    <w:rsid w:val="00A3787D"/>
    <w:rsid w:val="00A41254"/>
    <w:rsid w:val="00A81ECF"/>
    <w:rsid w:val="00AA6D5B"/>
    <w:rsid w:val="00AB18CD"/>
    <w:rsid w:val="00AC1883"/>
    <w:rsid w:val="00B01BEC"/>
    <w:rsid w:val="00B04046"/>
    <w:rsid w:val="00B10AD7"/>
    <w:rsid w:val="00B16793"/>
    <w:rsid w:val="00B22D4D"/>
    <w:rsid w:val="00B32E3B"/>
    <w:rsid w:val="00B42E69"/>
    <w:rsid w:val="00B526DE"/>
    <w:rsid w:val="00B60298"/>
    <w:rsid w:val="00B736CE"/>
    <w:rsid w:val="00B80BB9"/>
    <w:rsid w:val="00B92EDE"/>
    <w:rsid w:val="00BA4D37"/>
    <w:rsid w:val="00BA598B"/>
    <w:rsid w:val="00BA7E19"/>
    <w:rsid w:val="00BB0337"/>
    <w:rsid w:val="00BB4976"/>
    <w:rsid w:val="00BB7239"/>
    <w:rsid w:val="00BC1E9F"/>
    <w:rsid w:val="00BD44B9"/>
    <w:rsid w:val="00BE590D"/>
    <w:rsid w:val="00C12027"/>
    <w:rsid w:val="00C1211D"/>
    <w:rsid w:val="00C17C98"/>
    <w:rsid w:val="00C333E7"/>
    <w:rsid w:val="00C4698F"/>
    <w:rsid w:val="00C56BB3"/>
    <w:rsid w:val="00C708F3"/>
    <w:rsid w:val="00C828A0"/>
    <w:rsid w:val="00C835AC"/>
    <w:rsid w:val="00C85290"/>
    <w:rsid w:val="00CA3AD9"/>
    <w:rsid w:val="00CC337A"/>
    <w:rsid w:val="00CC3A26"/>
    <w:rsid w:val="00CD1B62"/>
    <w:rsid w:val="00CD3B85"/>
    <w:rsid w:val="00CD7038"/>
    <w:rsid w:val="00CE6D08"/>
    <w:rsid w:val="00D048A8"/>
    <w:rsid w:val="00D25933"/>
    <w:rsid w:val="00D3794A"/>
    <w:rsid w:val="00D555C8"/>
    <w:rsid w:val="00D62FAB"/>
    <w:rsid w:val="00D77515"/>
    <w:rsid w:val="00D77B97"/>
    <w:rsid w:val="00DA3B59"/>
    <w:rsid w:val="00DD5208"/>
    <w:rsid w:val="00E04A5E"/>
    <w:rsid w:val="00E05D72"/>
    <w:rsid w:val="00E13E10"/>
    <w:rsid w:val="00E33A24"/>
    <w:rsid w:val="00E34C0E"/>
    <w:rsid w:val="00E3655D"/>
    <w:rsid w:val="00E44E92"/>
    <w:rsid w:val="00E51DB9"/>
    <w:rsid w:val="00E562F6"/>
    <w:rsid w:val="00E61A8D"/>
    <w:rsid w:val="00E622B5"/>
    <w:rsid w:val="00E75CB7"/>
    <w:rsid w:val="00E875BD"/>
    <w:rsid w:val="00E9707A"/>
    <w:rsid w:val="00EB474D"/>
    <w:rsid w:val="00EB5CEF"/>
    <w:rsid w:val="00EE0438"/>
    <w:rsid w:val="00EE0706"/>
    <w:rsid w:val="00EE56AA"/>
    <w:rsid w:val="00EF037C"/>
    <w:rsid w:val="00EF26E1"/>
    <w:rsid w:val="00EF4824"/>
    <w:rsid w:val="00EF78F1"/>
    <w:rsid w:val="00EF7CBE"/>
    <w:rsid w:val="00F0190D"/>
    <w:rsid w:val="00F03839"/>
    <w:rsid w:val="00F26D53"/>
    <w:rsid w:val="00F46669"/>
    <w:rsid w:val="00F46ACF"/>
    <w:rsid w:val="00F515F4"/>
    <w:rsid w:val="00F665D4"/>
    <w:rsid w:val="00F676B3"/>
    <w:rsid w:val="00F71A34"/>
    <w:rsid w:val="00F73916"/>
    <w:rsid w:val="00F762D6"/>
    <w:rsid w:val="00F847A4"/>
    <w:rsid w:val="00F85A06"/>
    <w:rsid w:val="00F87948"/>
    <w:rsid w:val="00FA56E2"/>
    <w:rsid w:val="00FB4EF0"/>
    <w:rsid w:val="00FB7BBC"/>
    <w:rsid w:val="00FC659C"/>
    <w:rsid w:val="00FC6F6C"/>
    <w:rsid w:val="00FD2B02"/>
    <w:rsid w:val="00FD3306"/>
    <w:rsid w:val="00FD3F12"/>
    <w:rsid w:val="00FF0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D08"/>
    <w:rPr>
      <w:sz w:val="24"/>
      <w:szCs w:val="24"/>
    </w:rPr>
  </w:style>
  <w:style w:type="paragraph" w:styleId="Heading1">
    <w:name w:val="heading 1"/>
    <w:basedOn w:val="Normal"/>
    <w:next w:val="Normal"/>
    <w:link w:val="Heading1Char"/>
    <w:qFormat/>
    <w:rsid w:val="00510900"/>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styleId="ListParagraph">
    <w:name w:val="List Paragraph"/>
    <w:basedOn w:val="Normal"/>
    <w:uiPriority w:val="72"/>
    <w:qFormat/>
    <w:rsid w:val="005F55EC"/>
    <w:pPr>
      <w:ind w:left="720"/>
      <w:contextualSpacing/>
    </w:pPr>
  </w:style>
  <w:style w:type="character" w:styleId="Strong">
    <w:name w:val="Strong"/>
    <w:basedOn w:val="DefaultParagraphFont"/>
    <w:uiPriority w:val="22"/>
    <w:qFormat/>
    <w:rsid w:val="005F55EC"/>
    <w:rPr>
      <w:b/>
      <w:bCs/>
    </w:rPr>
  </w:style>
  <w:style w:type="paragraph" w:styleId="BodyText">
    <w:name w:val="Body Text"/>
    <w:basedOn w:val="Normal"/>
    <w:link w:val="BodyTextChar"/>
    <w:uiPriority w:val="99"/>
    <w:unhideWhenUsed/>
    <w:rsid w:val="00182A06"/>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82A0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D08"/>
    <w:rPr>
      <w:sz w:val="24"/>
      <w:szCs w:val="24"/>
    </w:rPr>
  </w:style>
  <w:style w:type="paragraph" w:styleId="Heading1">
    <w:name w:val="heading 1"/>
    <w:basedOn w:val="Normal"/>
    <w:next w:val="Normal"/>
    <w:link w:val="Heading1Char"/>
    <w:qFormat/>
    <w:rsid w:val="00510900"/>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styleId="ListParagraph">
    <w:name w:val="List Paragraph"/>
    <w:basedOn w:val="Normal"/>
    <w:uiPriority w:val="72"/>
    <w:qFormat/>
    <w:rsid w:val="005F55EC"/>
    <w:pPr>
      <w:ind w:left="720"/>
      <w:contextualSpacing/>
    </w:pPr>
  </w:style>
  <w:style w:type="character" w:styleId="Strong">
    <w:name w:val="Strong"/>
    <w:basedOn w:val="DefaultParagraphFont"/>
    <w:uiPriority w:val="22"/>
    <w:qFormat/>
    <w:rsid w:val="005F55EC"/>
    <w:rPr>
      <w:b/>
      <w:bCs/>
    </w:rPr>
  </w:style>
  <w:style w:type="paragraph" w:styleId="BodyText">
    <w:name w:val="Body Text"/>
    <w:basedOn w:val="Normal"/>
    <w:link w:val="BodyTextChar"/>
    <w:uiPriority w:val="99"/>
    <w:unhideWhenUsed/>
    <w:rsid w:val="00182A06"/>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82A0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7218">
      <w:bodyDiv w:val="1"/>
      <w:marLeft w:val="0"/>
      <w:marRight w:val="0"/>
      <w:marTop w:val="0"/>
      <w:marBottom w:val="0"/>
      <w:divBdr>
        <w:top w:val="none" w:sz="0" w:space="0" w:color="auto"/>
        <w:left w:val="none" w:sz="0" w:space="0" w:color="auto"/>
        <w:bottom w:val="none" w:sz="0" w:space="0" w:color="auto"/>
        <w:right w:val="none" w:sz="0" w:space="0" w:color="auto"/>
      </w:divBdr>
    </w:div>
    <w:div w:id="1347098936">
      <w:bodyDiv w:val="1"/>
      <w:marLeft w:val="0"/>
      <w:marRight w:val="0"/>
      <w:marTop w:val="0"/>
      <w:marBottom w:val="0"/>
      <w:divBdr>
        <w:top w:val="none" w:sz="0" w:space="0" w:color="auto"/>
        <w:left w:val="none" w:sz="0" w:space="0" w:color="auto"/>
        <w:bottom w:val="none" w:sz="0" w:space="0" w:color="auto"/>
        <w:right w:val="none" w:sz="0" w:space="0" w:color="auto"/>
      </w:divBdr>
    </w:div>
    <w:div w:id="1627856851">
      <w:bodyDiv w:val="1"/>
      <w:marLeft w:val="0"/>
      <w:marRight w:val="0"/>
      <w:marTop w:val="0"/>
      <w:marBottom w:val="0"/>
      <w:divBdr>
        <w:top w:val="none" w:sz="0" w:space="0" w:color="auto"/>
        <w:left w:val="none" w:sz="0" w:space="0" w:color="auto"/>
        <w:bottom w:val="none" w:sz="0" w:space="0" w:color="auto"/>
        <w:right w:val="none" w:sz="0" w:space="0" w:color="auto"/>
      </w:divBdr>
    </w:div>
    <w:div w:id="192028813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3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4D6D-8317-404B-AE9C-0C6BC98E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Links>
    <vt:vector size="6" baseType="variant">
      <vt:variant>
        <vt:i4>7995491</vt:i4>
      </vt:variant>
      <vt:variant>
        <vt:i4>6</vt:i4>
      </vt:variant>
      <vt:variant>
        <vt:i4>0</vt:i4>
      </vt:variant>
      <vt:variant>
        <vt:i4>5</vt:i4>
      </vt:variant>
      <vt:variant>
        <vt:lpwstr>http://www.fuzzy.cs.uni-magdeburg/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cp:lastModifiedBy>
  <cp:revision>3</cp:revision>
  <cp:lastPrinted>2020-11-30T04:13:00Z</cp:lastPrinted>
  <dcterms:created xsi:type="dcterms:W3CDTF">2021-11-10T10:11:00Z</dcterms:created>
  <dcterms:modified xsi:type="dcterms:W3CDTF">2021-11-11T00:04:00Z</dcterms:modified>
</cp:coreProperties>
</file>