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35C3E" w:rsidRPr="00030B9F" w:rsidRDefault="008025B3" w:rsidP="00030B9F">
      <w:pPr>
        <w:spacing w:line="240" w:lineRule="auto"/>
        <w:jc w:val="center"/>
        <w:rPr>
          <w:rFonts w:ascii="Times New Roman" w:eastAsia="Times New Roman" w:hAnsi="Times New Roman" w:cs="Times New Roman"/>
          <w:b/>
          <w:sz w:val="24"/>
          <w:szCs w:val="24"/>
        </w:rPr>
      </w:pPr>
      <w:r w:rsidRPr="00030B9F">
        <w:rPr>
          <w:rFonts w:ascii="Times New Roman" w:eastAsia="Times New Roman" w:hAnsi="Times New Roman" w:cs="Times New Roman"/>
          <w:b/>
          <w:color w:val="000000"/>
          <w:sz w:val="24"/>
          <w:szCs w:val="24"/>
        </w:rPr>
        <w:t>WORKSHOP TEKNIK PEMBIMBINGAN MAHASISWA PESERTA PRAKTEK PENGENALAN LAPANGAN PERSEKOLAHAN BAGI GURU- PAMONG  DALAM MENDUKUNG MERDEKA BELAJAR</w:t>
      </w:r>
    </w:p>
    <w:p w14:paraId="00000002" w14:textId="77777777" w:rsidR="00635C3E" w:rsidRPr="00030B9F" w:rsidRDefault="00635C3E">
      <w:pPr>
        <w:spacing w:after="0" w:line="240" w:lineRule="auto"/>
        <w:jc w:val="center"/>
        <w:rPr>
          <w:rFonts w:ascii="Times New Roman" w:eastAsia="Times New Roman" w:hAnsi="Times New Roman" w:cs="Times New Roman"/>
          <w:sz w:val="24"/>
          <w:szCs w:val="24"/>
        </w:rPr>
      </w:pPr>
    </w:p>
    <w:p w14:paraId="28FC56D6" w14:textId="457BD2C3" w:rsidR="00030B9F" w:rsidRPr="00030B9F" w:rsidRDefault="004939F3" w:rsidP="00030B9F">
      <w:pPr>
        <w:pStyle w:val="ListParagraph"/>
        <w:spacing w:after="0" w:line="240" w:lineRule="auto"/>
        <w:rPr>
          <w:rFonts w:ascii="Times New Roman" w:eastAsia="Times New Roman" w:hAnsi="Times New Roman" w:cs="Times New Roman"/>
          <w:b/>
          <w:sz w:val="24"/>
          <w:szCs w:val="24"/>
          <w:lang w:val="en-US"/>
        </w:rPr>
      </w:pPr>
      <w:r w:rsidRPr="00030B9F">
        <w:rPr>
          <w:rFonts w:ascii="Times New Roman" w:eastAsia="Times New Roman" w:hAnsi="Times New Roman" w:cs="Times New Roman"/>
          <w:b/>
          <w:sz w:val="24"/>
          <w:szCs w:val="24"/>
        </w:rPr>
        <w:t>W</w:t>
      </w:r>
      <w:proofErr w:type="spellStart"/>
      <w:r w:rsidRPr="00030B9F">
        <w:rPr>
          <w:rFonts w:ascii="Times New Roman" w:eastAsia="Times New Roman" w:hAnsi="Times New Roman" w:cs="Times New Roman"/>
          <w:b/>
          <w:sz w:val="24"/>
          <w:szCs w:val="24"/>
          <w:lang w:val="en-US"/>
        </w:rPr>
        <w:t>ahab</w:t>
      </w:r>
      <w:proofErr w:type="spellEnd"/>
      <w:r w:rsidRPr="00030B9F">
        <w:rPr>
          <w:rFonts w:ascii="Times New Roman" w:eastAsia="Times New Roman" w:hAnsi="Times New Roman" w:cs="Times New Roman"/>
          <w:b/>
          <w:sz w:val="24"/>
          <w:szCs w:val="24"/>
        </w:rPr>
        <w:t xml:space="preserve"> Jufri</w:t>
      </w:r>
      <w:r w:rsidRPr="00030B9F">
        <w:rPr>
          <w:rFonts w:ascii="Times New Roman" w:eastAsia="Times New Roman" w:hAnsi="Times New Roman" w:cs="Times New Roman"/>
          <w:b/>
          <w:sz w:val="24"/>
          <w:szCs w:val="24"/>
          <w:vertAlign w:val="superscript"/>
          <w:lang w:val="en-US"/>
        </w:rPr>
        <w:t>1</w:t>
      </w:r>
      <w:r w:rsidR="00E13465" w:rsidRPr="00030B9F">
        <w:rPr>
          <w:rFonts w:ascii="Times New Roman" w:eastAsia="Times New Roman" w:hAnsi="Times New Roman" w:cs="Times New Roman"/>
          <w:b/>
          <w:sz w:val="24"/>
          <w:szCs w:val="24"/>
          <w:vertAlign w:val="superscript"/>
          <w:lang w:val="en-US"/>
        </w:rPr>
        <w:t>)</w:t>
      </w:r>
      <w:r w:rsidRPr="00030B9F">
        <w:rPr>
          <w:rFonts w:ascii="Times New Roman" w:eastAsia="Times New Roman" w:hAnsi="Times New Roman" w:cs="Times New Roman"/>
          <w:b/>
          <w:sz w:val="24"/>
          <w:szCs w:val="24"/>
        </w:rPr>
        <w:t xml:space="preserve">, </w:t>
      </w:r>
      <w:r w:rsidRPr="00030B9F">
        <w:rPr>
          <w:rFonts w:ascii="Times New Roman" w:eastAsia="Times New Roman" w:hAnsi="Times New Roman" w:cs="Times New Roman"/>
          <w:b/>
          <w:color w:val="000000"/>
          <w:sz w:val="24"/>
          <w:szCs w:val="24"/>
        </w:rPr>
        <w:t>D</w:t>
      </w:r>
      <w:proofErr w:type="spellStart"/>
      <w:r w:rsidRPr="00030B9F">
        <w:rPr>
          <w:rFonts w:ascii="Times New Roman" w:eastAsia="Times New Roman" w:hAnsi="Times New Roman" w:cs="Times New Roman"/>
          <w:b/>
          <w:color w:val="000000"/>
          <w:sz w:val="24"/>
          <w:szCs w:val="24"/>
          <w:lang w:val="en-US"/>
        </w:rPr>
        <w:t>adi</w:t>
      </w:r>
      <w:proofErr w:type="spellEnd"/>
      <w:r w:rsidRPr="00030B9F">
        <w:rPr>
          <w:rFonts w:ascii="Times New Roman" w:eastAsia="Times New Roman" w:hAnsi="Times New Roman" w:cs="Times New Roman"/>
          <w:b/>
          <w:color w:val="000000"/>
          <w:sz w:val="24"/>
          <w:szCs w:val="24"/>
          <w:lang w:val="en-US"/>
        </w:rPr>
        <w:t xml:space="preserve"> </w:t>
      </w:r>
      <w:r w:rsidRPr="00030B9F">
        <w:rPr>
          <w:rFonts w:ascii="Times New Roman" w:eastAsia="Times New Roman" w:hAnsi="Times New Roman" w:cs="Times New Roman"/>
          <w:b/>
          <w:color w:val="000000"/>
          <w:sz w:val="24"/>
          <w:szCs w:val="24"/>
        </w:rPr>
        <w:t>Setiadi</w:t>
      </w:r>
      <w:r w:rsidRPr="00030B9F">
        <w:rPr>
          <w:rFonts w:ascii="Times New Roman" w:eastAsia="Times New Roman" w:hAnsi="Times New Roman" w:cs="Times New Roman"/>
          <w:b/>
          <w:color w:val="000000"/>
          <w:sz w:val="24"/>
          <w:szCs w:val="24"/>
          <w:vertAlign w:val="superscript"/>
          <w:lang w:val="en-US"/>
        </w:rPr>
        <w:t>1</w:t>
      </w:r>
      <w:r w:rsidR="00E13465" w:rsidRPr="00030B9F">
        <w:rPr>
          <w:rFonts w:ascii="Times New Roman" w:eastAsia="Times New Roman" w:hAnsi="Times New Roman" w:cs="Times New Roman"/>
          <w:b/>
          <w:color w:val="000000"/>
          <w:sz w:val="24"/>
          <w:szCs w:val="24"/>
          <w:vertAlign w:val="superscript"/>
          <w:lang w:val="en-US"/>
        </w:rPr>
        <w:t>)</w:t>
      </w:r>
      <w:r w:rsidRPr="00030B9F">
        <w:rPr>
          <w:rFonts w:ascii="Times New Roman" w:eastAsia="Times New Roman" w:hAnsi="Times New Roman" w:cs="Times New Roman"/>
          <w:b/>
          <w:color w:val="000000"/>
          <w:sz w:val="24"/>
          <w:szCs w:val="24"/>
          <w:lang w:val="en-US"/>
        </w:rPr>
        <w:t>,</w:t>
      </w:r>
      <w:r w:rsidRPr="00030B9F">
        <w:rPr>
          <w:rFonts w:ascii="Times New Roman" w:eastAsia="Times New Roman" w:hAnsi="Times New Roman" w:cs="Times New Roman"/>
          <w:b/>
          <w:sz w:val="24"/>
          <w:szCs w:val="24"/>
          <w:lang w:val="en-US"/>
        </w:rPr>
        <w:t xml:space="preserve"> Sukardi</w:t>
      </w:r>
      <w:r w:rsidRPr="00030B9F">
        <w:rPr>
          <w:rFonts w:ascii="Times New Roman" w:eastAsia="Times New Roman" w:hAnsi="Times New Roman" w:cs="Times New Roman"/>
          <w:b/>
          <w:sz w:val="24"/>
          <w:szCs w:val="24"/>
          <w:vertAlign w:val="superscript"/>
          <w:lang w:val="en-US"/>
        </w:rPr>
        <w:t>2</w:t>
      </w:r>
      <w:r w:rsidR="00E13465" w:rsidRPr="00030B9F">
        <w:rPr>
          <w:rFonts w:ascii="Times New Roman" w:eastAsia="Times New Roman" w:hAnsi="Times New Roman" w:cs="Times New Roman"/>
          <w:b/>
          <w:sz w:val="24"/>
          <w:szCs w:val="24"/>
          <w:vertAlign w:val="superscript"/>
          <w:lang w:val="en-US"/>
        </w:rPr>
        <w:t>)</w:t>
      </w:r>
      <w:r w:rsidRPr="00030B9F">
        <w:rPr>
          <w:rFonts w:ascii="Times New Roman" w:eastAsia="Times New Roman" w:hAnsi="Times New Roman" w:cs="Times New Roman"/>
          <w:b/>
          <w:sz w:val="24"/>
          <w:szCs w:val="24"/>
          <w:lang w:val="en-US"/>
        </w:rPr>
        <w:t xml:space="preserve">, </w:t>
      </w:r>
      <w:r w:rsidRPr="00030B9F">
        <w:rPr>
          <w:rFonts w:ascii="Times New Roman" w:eastAsia="Times New Roman" w:hAnsi="Times New Roman" w:cs="Times New Roman"/>
          <w:b/>
          <w:sz w:val="24"/>
          <w:szCs w:val="24"/>
        </w:rPr>
        <w:t>Gunawan</w:t>
      </w:r>
      <w:r w:rsidRPr="00030B9F">
        <w:rPr>
          <w:rFonts w:ascii="Times New Roman" w:eastAsia="Times New Roman" w:hAnsi="Times New Roman" w:cs="Times New Roman"/>
          <w:b/>
          <w:sz w:val="24"/>
          <w:szCs w:val="24"/>
          <w:vertAlign w:val="superscript"/>
          <w:lang w:val="en-US"/>
        </w:rPr>
        <w:t>3</w:t>
      </w:r>
      <w:r w:rsidR="00E13465" w:rsidRPr="00030B9F">
        <w:rPr>
          <w:rFonts w:ascii="Times New Roman" w:eastAsia="Times New Roman" w:hAnsi="Times New Roman" w:cs="Times New Roman"/>
          <w:b/>
          <w:sz w:val="24"/>
          <w:szCs w:val="24"/>
          <w:vertAlign w:val="superscript"/>
          <w:lang w:val="en-US"/>
        </w:rPr>
        <w:t>)</w:t>
      </w:r>
      <w:r w:rsidRPr="00030B9F">
        <w:rPr>
          <w:rFonts w:ascii="Times New Roman" w:eastAsia="Times New Roman" w:hAnsi="Times New Roman" w:cs="Times New Roman"/>
          <w:b/>
          <w:sz w:val="24"/>
          <w:szCs w:val="24"/>
        </w:rPr>
        <w:t>, H</w:t>
      </w:r>
      <w:proofErr w:type="spellStart"/>
      <w:r w:rsidRPr="00030B9F">
        <w:rPr>
          <w:rFonts w:ascii="Times New Roman" w:eastAsia="Times New Roman" w:hAnsi="Times New Roman" w:cs="Times New Roman"/>
          <w:b/>
          <w:sz w:val="24"/>
          <w:szCs w:val="24"/>
          <w:lang w:val="en-US"/>
        </w:rPr>
        <w:t>eri</w:t>
      </w:r>
      <w:proofErr w:type="spellEnd"/>
      <w:r w:rsidRPr="00030B9F">
        <w:rPr>
          <w:rFonts w:ascii="Times New Roman" w:eastAsia="Times New Roman" w:hAnsi="Times New Roman" w:cs="Times New Roman"/>
          <w:b/>
          <w:sz w:val="24"/>
          <w:szCs w:val="24"/>
        </w:rPr>
        <w:t xml:space="preserve"> Setiawan</w:t>
      </w:r>
      <w:r w:rsidRPr="00030B9F">
        <w:rPr>
          <w:rFonts w:ascii="Times New Roman" w:eastAsia="Times New Roman" w:hAnsi="Times New Roman" w:cs="Times New Roman"/>
          <w:b/>
          <w:sz w:val="24"/>
          <w:szCs w:val="24"/>
          <w:vertAlign w:val="superscript"/>
          <w:lang w:val="en-US"/>
        </w:rPr>
        <w:t>4</w:t>
      </w:r>
      <w:r w:rsidR="00E13465" w:rsidRPr="00030B9F">
        <w:rPr>
          <w:rFonts w:ascii="Times New Roman" w:eastAsia="Times New Roman" w:hAnsi="Times New Roman" w:cs="Times New Roman"/>
          <w:b/>
          <w:sz w:val="24"/>
          <w:szCs w:val="24"/>
          <w:vertAlign w:val="superscript"/>
          <w:lang w:val="en-US"/>
        </w:rPr>
        <w:t>)</w:t>
      </w:r>
      <w:r w:rsidRPr="00030B9F">
        <w:rPr>
          <w:rFonts w:ascii="Times New Roman" w:eastAsia="Times New Roman" w:hAnsi="Times New Roman" w:cs="Times New Roman"/>
          <w:b/>
          <w:sz w:val="24"/>
          <w:szCs w:val="24"/>
          <w:vertAlign w:val="superscript"/>
          <w:lang w:val="en-US"/>
        </w:rPr>
        <w:t>*</w:t>
      </w:r>
      <w:r w:rsidRPr="00030B9F">
        <w:rPr>
          <w:rFonts w:ascii="Times New Roman" w:eastAsia="Times New Roman" w:hAnsi="Times New Roman" w:cs="Times New Roman"/>
          <w:b/>
          <w:sz w:val="24"/>
          <w:szCs w:val="24"/>
          <w:lang w:val="en-US"/>
        </w:rPr>
        <w:t xml:space="preserve"> </w:t>
      </w:r>
    </w:p>
    <w:p w14:paraId="1A0C7470" w14:textId="739C126D" w:rsidR="004939F3" w:rsidRPr="00030B9F" w:rsidRDefault="004939F3" w:rsidP="00030B9F">
      <w:pPr>
        <w:pStyle w:val="ListParagraph"/>
        <w:spacing w:after="0" w:line="240" w:lineRule="auto"/>
        <w:rPr>
          <w:rFonts w:ascii="Times New Roman" w:eastAsia="Times New Roman" w:hAnsi="Times New Roman" w:cs="Times New Roman"/>
          <w:b/>
          <w:sz w:val="24"/>
          <w:szCs w:val="24"/>
          <w:lang w:val="en-US"/>
        </w:rPr>
      </w:pPr>
      <w:r w:rsidRPr="00030B9F">
        <w:rPr>
          <w:rFonts w:ascii="Times New Roman" w:eastAsia="Times New Roman" w:hAnsi="Times New Roman" w:cs="Times New Roman"/>
          <w:b/>
          <w:sz w:val="24"/>
          <w:szCs w:val="24"/>
          <w:lang w:val="en-US"/>
        </w:rPr>
        <w:t xml:space="preserve"> </w:t>
      </w:r>
    </w:p>
    <w:p w14:paraId="3E323038" w14:textId="25758858" w:rsidR="004939F3" w:rsidRPr="00030B9F" w:rsidRDefault="004939F3" w:rsidP="00030B9F">
      <w:pPr>
        <w:spacing w:after="0" w:line="240" w:lineRule="auto"/>
        <w:jc w:val="center"/>
        <w:rPr>
          <w:rFonts w:ascii="Times New Roman" w:hAnsi="Times New Roman" w:cs="Times New Roman"/>
          <w:i/>
          <w:sz w:val="24"/>
          <w:szCs w:val="24"/>
          <w:lang w:val="en-US"/>
        </w:rPr>
      </w:pPr>
      <w:r w:rsidRPr="00030B9F">
        <w:rPr>
          <w:rFonts w:ascii="Times New Roman" w:hAnsi="Times New Roman" w:cs="Times New Roman"/>
          <w:i/>
          <w:sz w:val="24"/>
          <w:szCs w:val="24"/>
          <w:vertAlign w:val="superscript"/>
          <w:lang w:val="en-US"/>
        </w:rPr>
        <w:t>1</w:t>
      </w:r>
      <w:r w:rsidR="00E13465" w:rsidRPr="00030B9F">
        <w:rPr>
          <w:rFonts w:ascii="Times New Roman" w:hAnsi="Times New Roman" w:cs="Times New Roman"/>
          <w:i/>
          <w:sz w:val="24"/>
          <w:szCs w:val="24"/>
          <w:vertAlign w:val="superscript"/>
          <w:lang w:val="en-US"/>
        </w:rPr>
        <w:t>)</w:t>
      </w:r>
      <w:r w:rsidRPr="00030B9F">
        <w:rPr>
          <w:rFonts w:ascii="Times New Roman" w:hAnsi="Times New Roman" w:cs="Times New Roman"/>
          <w:i/>
          <w:sz w:val="24"/>
          <w:szCs w:val="24"/>
          <w:lang w:val="en-US"/>
        </w:rPr>
        <w:t xml:space="preserve">Pendidikan </w:t>
      </w:r>
      <w:proofErr w:type="spellStart"/>
      <w:r w:rsidRPr="00030B9F">
        <w:rPr>
          <w:rFonts w:ascii="Times New Roman" w:hAnsi="Times New Roman" w:cs="Times New Roman"/>
          <w:i/>
          <w:sz w:val="24"/>
          <w:szCs w:val="24"/>
          <w:lang w:val="en-US"/>
        </w:rPr>
        <w:t>Bilogi</w:t>
      </w:r>
      <w:proofErr w:type="spellEnd"/>
      <w:r w:rsidRPr="00030B9F">
        <w:rPr>
          <w:rFonts w:ascii="Times New Roman" w:hAnsi="Times New Roman" w:cs="Times New Roman"/>
          <w:i/>
          <w:sz w:val="24"/>
          <w:szCs w:val="24"/>
          <w:lang w:val="en-US"/>
        </w:rPr>
        <w:t xml:space="preserve">, FKIP </w:t>
      </w:r>
      <w:proofErr w:type="spellStart"/>
      <w:r w:rsidRPr="00030B9F">
        <w:rPr>
          <w:rFonts w:ascii="Times New Roman" w:hAnsi="Times New Roman" w:cs="Times New Roman"/>
          <w:i/>
          <w:sz w:val="24"/>
          <w:szCs w:val="24"/>
          <w:lang w:val="en-US"/>
        </w:rPr>
        <w:t>Universitas</w:t>
      </w:r>
      <w:proofErr w:type="spellEnd"/>
      <w:r w:rsidRPr="00030B9F">
        <w:rPr>
          <w:rFonts w:ascii="Times New Roman" w:hAnsi="Times New Roman" w:cs="Times New Roman"/>
          <w:i/>
          <w:sz w:val="24"/>
          <w:szCs w:val="24"/>
          <w:lang w:val="en-US"/>
        </w:rPr>
        <w:t xml:space="preserve"> </w:t>
      </w:r>
      <w:proofErr w:type="spellStart"/>
      <w:r w:rsidRPr="00030B9F">
        <w:rPr>
          <w:rFonts w:ascii="Times New Roman" w:hAnsi="Times New Roman" w:cs="Times New Roman"/>
          <w:i/>
          <w:sz w:val="24"/>
          <w:szCs w:val="24"/>
          <w:lang w:val="en-US"/>
        </w:rPr>
        <w:t>Mataram</w:t>
      </w:r>
      <w:proofErr w:type="spellEnd"/>
      <w:r w:rsidR="00030B9F" w:rsidRPr="00030B9F">
        <w:rPr>
          <w:rFonts w:ascii="Times New Roman" w:hAnsi="Times New Roman" w:cs="Times New Roman"/>
          <w:i/>
          <w:sz w:val="24"/>
          <w:szCs w:val="24"/>
          <w:lang w:val="en-US"/>
        </w:rPr>
        <w:t xml:space="preserve">, </w:t>
      </w:r>
      <w:proofErr w:type="gramStart"/>
      <w:r w:rsidRPr="00030B9F">
        <w:rPr>
          <w:rFonts w:ascii="Times New Roman" w:hAnsi="Times New Roman" w:cs="Times New Roman"/>
          <w:i/>
          <w:sz w:val="24"/>
          <w:szCs w:val="24"/>
          <w:vertAlign w:val="superscript"/>
          <w:lang w:val="en-US"/>
        </w:rPr>
        <w:t>2</w:t>
      </w:r>
      <w:r w:rsidR="00E13465" w:rsidRPr="00030B9F">
        <w:rPr>
          <w:rFonts w:ascii="Times New Roman" w:hAnsi="Times New Roman" w:cs="Times New Roman"/>
          <w:i/>
          <w:sz w:val="24"/>
          <w:szCs w:val="24"/>
          <w:vertAlign w:val="superscript"/>
          <w:lang w:val="en-US"/>
        </w:rPr>
        <w:t>)</w:t>
      </w:r>
      <w:r w:rsidRPr="00030B9F">
        <w:rPr>
          <w:rFonts w:ascii="Times New Roman" w:hAnsi="Times New Roman" w:cs="Times New Roman"/>
          <w:i/>
          <w:sz w:val="24"/>
          <w:szCs w:val="24"/>
          <w:lang w:val="en-US"/>
        </w:rPr>
        <w:t>Pendidikan</w:t>
      </w:r>
      <w:proofErr w:type="gramEnd"/>
      <w:r w:rsidRPr="00030B9F">
        <w:rPr>
          <w:rFonts w:ascii="Times New Roman" w:hAnsi="Times New Roman" w:cs="Times New Roman"/>
          <w:i/>
          <w:sz w:val="24"/>
          <w:szCs w:val="24"/>
          <w:lang w:val="en-US"/>
        </w:rPr>
        <w:t xml:space="preserve"> </w:t>
      </w:r>
      <w:proofErr w:type="spellStart"/>
      <w:r w:rsidRPr="00030B9F">
        <w:rPr>
          <w:rFonts w:ascii="Times New Roman" w:hAnsi="Times New Roman" w:cs="Times New Roman"/>
          <w:i/>
          <w:sz w:val="24"/>
          <w:szCs w:val="24"/>
          <w:lang w:val="en-US"/>
        </w:rPr>
        <w:t>Sosiologi</w:t>
      </w:r>
      <w:proofErr w:type="spellEnd"/>
      <w:r w:rsidRPr="00030B9F">
        <w:rPr>
          <w:rFonts w:ascii="Times New Roman" w:hAnsi="Times New Roman" w:cs="Times New Roman"/>
          <w:i/>
          <w:sz w:val="24"/>
          <w:szCs w:val="24"/>
          <w:lang w:val="en-US"/>
        </w:rPr>
        <w:t xml:space="preserve">, FKIP </w:t>
      </w:r>
      <w:proofErr w:type="spellStart"/>
      <w:r w:rsidRPr="00030B9F">
        <w:rPr>
          <w:rFonts w:ascii="Times New Roman" w:hAnsi="Times New Roman" w:cs="Times New Roman"/>
          <w:i/>
          <w:sz w:val="24"/>
          <w:szCs w:val="24"/>
          <w:lang w:val="en-US"/>
        </w:rPr>
        <w:t>Universitas</w:t>
      </w:r>
      <w:proofErr w:type="spellEnd"/>
      <w:r w:rsidRPr="00030B9F">
        <w:rPr>
          <w:rFonts w:ascii="Times New Roman" w:hAnsi="Times New Roman" w:cs="Times New Roman"/>
          <w:i/>
          <w:sz w:val="24"/>
          <w:szCs w:val="24"/>
          <w:lang w:val="en-US"/>
        </w:rPr>
        <w:t xml:space="preserve"> </w:t>
      </w:r>
      <w:proofErr w:type="spellStart"/>
      <w:r w:rsidRPr="00030B9F">
        <w:rPr>
          <w:rFonts w:ascii="Times New Roman" w:hAnsi="Times New Roman" w:cs="Times New Roman"/>
          <w:i/>
          <w:sz w:val="24"/>
          <w:szCs w:val="24"/>
          <w:lang w:val="en-US"/>
        </w:rPr>
        <w:t>Mataram</w:t>
      </w:r>
      <w:proofErr w:type="spellEnd"/>
      <w:r w:rsidR="00030B9F" w:rsidRPr="00030B9F">
        <w:rPr>
          <w:rFonts w:ascii="Times New Roman" w:hAnsi="Times New Roman" w:cs="Times New Roman"/>
          <w:i/>
          <w:sz w:val="24"/>
          <w:szCs w:val="24"/>
          <w:lang w:val="en-US"/>
        </w:rPr>
        <w:t xml:space="preserve">, </w:t>
      </w:r>
      <w:r w:rsidRPr="00030B9F">
        <w:rPr>
          <w:rFonts w:ascii="Times New Roman" w:hAnsi="Times New Roman" w:cs="Times New Roman"/>
          <w:i/>
          <w:sz w:val="24"/>
          <w:szCs w:val="24"/>
          <w:vertAlign w:val="superscript"/>
          <w:lang w:val="en-US"/>
        </w:rPr>
        <w:t>3</w:t>
      </w:r>
      <w:r w:rsidR="00E13465" w:rsidRPr="00030B9F">
        <w:rPr>
          <w:rFonts w:ascii="Times New Roman" w:hAnsi="Times New Roman" w:cs="Times New Roman"/>
          <w:i/>
          <w:sz w:val="24"/>
          <w:szCs w:val="24"/>
          <w:vertAlign w:val="superscript"/>
          <w:lang w:val="en-US"/>
        </w:rPr>
        <w:t>)</w:t>
      </w:r>
      <w:r w:rsidRPr="00030B9F">
        <w:rPr>
          <w:rFonts w:ascii="Times New Roman" w:hAnsi="Times New Roman" w:cs="Times New Roman"/>
          <w:i/>
          <w:sz w:val="24"/>
          <w:szCs w:val="24"/>
          <w:lang w:val="en-US"/>
        </w:rPr>
        <w:t xml:space="preserve">Pendidikan </w:t>
      </w:r>
      <w:proofErr w:type="spellStart"/>
      <w:r w:rsidRPr="00030B9F">
        <w:rPr>
          <w:rFonts w:ascii="Times New Roman" w:hAnsi="Times New Roman" w:cs="Times New Roman"/>
          <w:i/>
          <w:sz w:val="24"/>
          <w:szCs w:val="24"/>
          <w:lang w:val="en-US"/>
        </w:rPr>
        <w:t>Fisika</w:t>
      </w:r>
      <w:proofErr w:type="spellEnd"/>
      <w:r w:rsidRPr="00030B9F">
        <w:rPr>
          <w:rFonts w:ascii="Times New Roman" w:hAnsi="Times New Roman" w:cs="Times New Roman"/>
          <w:i/>
          <w:sz w:val="24"/>
          <w:szCs w:val="24"/>
          <w:lang w:val="en-US"/>
        </w:rPr>
        <w:t xml:space="preserve">, FKIP </w:t>
      </w:r>
      <w:proofErr w:type="spellStart"/>
      <w:r w:rsidRPr="00030B9F">
        <w:rPr>
          <w:rFonts w:ascii="Times New Roman" w:hAnsi="Times New Roman" w:cs="Times New Roman"/>
          <w:i/>
          <w:sz w:val="24"/>
          <w:szCs w:val="24"/>
          <w:lang w:val="en-US"/>
        </w:rPr>
        <w:t>Universitas</w:t>
      </w:r>
      <w:proofErr w:type="spellEnd"/>
      <w:r w:rsidRPr="00030B9F">
        <w:rPr>
          <w:rFonts w:ascii="Times New Roman" w:hAnsi="Times New Roman" w:cs="Times New Roman"/>
          <w:i/>
          <w:sz w:val="24"/>
          <w:szCs w:val="24"/>
          <w:lang w:val="en-US"/>
        </w:rPr>
        <w:t xml:space="preserve"> </w:t>
      </w:r>
      <w:proofErr w:type="spellStart"/>
      <w:r w:rsidRPr="00030B9F">
        <w:rPr>
          <w:rFonts w:ascii="Times New Roman" w:hAnsi="Times New Roman" w:cs="Times New Roman"/>
          <w:i/>
          <w:sz w:val="24"/>
          <w:szCs w:val="24"/>
          <w:lang w:val="en-US"/>
        </w:rPr>
        <w:t>Mataram</w:t>
      </w:r>
      <w:proofErr w:type="spellEnd"/>
      <w:r w:rsidR="00030B9F" w:rsidRPr="00030B9F">
        <w:rPr>
          <w:rFonts w:ascii="Times New Roman" w:hAnsi="Times New Roman" w:cs="Times New Roman"/>
          <w:i/>
          <w:sz w:val="24"/>
          <w:szCs w:val="24"/>
          <w:lang w:val="en-US"/>
        </w:rPr>
        <w:t xml:space="preserve">, </w:t>
      </w:r>
      <w:r w:rsidRPr="00030B9F">
        <w:rPr>
          <w:rFonts w:ascii="Times New Roman" w:hAnsi="Times New Roman" w:cs="Times New Roman"/>
          <w:i/>
          <w:sz w:val="24"/>
          <w:szCs w:val="24"/>
          <w:vertAlign w:val="superscript"/>
          <w:lang w:val="en-US"/>
        </w:rPr>
        <w:t>4</w:t>
      </w:r>
      <w:r w:rsidR="00E13465" w:rsidRPr="00030B9F">
        <w:rPr>
          <w:rFonts w:ascii="Times New Roman" w:hAnsi="Times New Roman" w:cs="Times New Roman"/>
          <w:i/>
          <w:sz w:val="24"/>
          <w:szCs w:val="24"/>
          <w:vertAlign w:val="superscript"/>
          <w:lang w:val="en-US"/>
        </w:rPr>
        <w:t>)</w:t>
      </w:r>
      <w:bookmarkStart w:id="0" w:name="_GoBack"/>
      <w:r w:rsidRPr="00030B9F">
        <w:rPr>
          <w:rFonts w:ascii="Times New Roman" w:hAnsi="Times New Roman" w:cs="Times New Roman"/>
          <w:i/>
          <w:sz w:val="24"/>
          <w:szCs w:val="24"/>
          <w:lang w:val="en-US"/>
        </w:rPr>
        <w:t xml:space="preserve">PGSD, FKIP </w:t>
      </w:r>
      <w:proofErr w:type="spellStart"/>
      <w:r w:rsidRPr="00030B9F">
        <w:rPr>
          <w:rFonts w:ascii="Times New Roman" w:hAnsi="Times New Roman" w:cs="Times New Roman"/>
          <w:i/>
          <w:sz w:val="24"/>
          <w:szCs w:val="24"/>
          <w:lang w:val="en-US"/>
        </w:rPr>
        <w:t>Universitas</w:t>
      </w:r>
      <w:proofErr w:type="spellEnd"/>
      <w:r w:rsidRPr="00030B9F">
        <w:rPr>
          <w:rFonts w:ascii="Times New Roman" w:hAnsi="Times New Roman" w:cs="Times New Roman"/>
          <w:i/>
          <w:sz w:val="24"/>
          <w:szCs w:val="24"/>
          <w:lang w:val="en-US"/>
        </w:rPr>
        <w:t xml:space="preserve"> </w:t>
      </w:r>
      <w:proofErr w:type="spellStart"/>
      <w:r w:rsidRPr="00030B9F">
        <w:rPr>
          <w:rFonts w:ascii="Times New Roman" w:hAnsi="Times New Roman" w:cs="Times New Roman"/>
          <w:i/>
          <w:sz w:val="24"/>
          <w:szCs w:val="24"/>
          <w:lang w:val="en-US"/>
        </w:rPr>
        <w:t>Mataram</w:t>
      </w:r>
      <w:proofErr w:type="spellEnd"/>
    </w:p>
    <w:bookmarkEnd w:id="0"/>
    <w:p w14:paraId="334F97C3" w14:textId="77777777" w:rsidR="00030B9F" w:rsidRPr="00030B9F" w:rsidRDefault="00030B9F" w:rsidP="00030B9F">
      <w:pPr>
        <w:spacing w:after="0"/>
        <w:jc w:val="center"/>
        <w:rPr>
          <w:rFonts w:ascii="Times New Roman" w:hAnsi="Times New Roman" w:cs="Times New Roman"/>
          <w:i/>
          <w:sz w:val="24"/>
          <w:szCs w:val="24"/>
          <w:lang w:val="en-US"/>
        </w:rPr>
      </w:pPr>
    </w:p>
    <w:p w14:paraId="6653B66A" w14:textId="759CFF8F" w:rsidR="00030B9F" w:rsidRPr="00030B9F" w:rsidRDefault="00030B9F" w:rsidP="004939F3">
      <w:pPr>
        <w:spacing w:after="0"/>
        <w:jc w:val="center"/>
        <w:rPr>
          <w:rFonts w:ascii="Times New Roman" w:hAnsi="Times New Roman" w:cs="Times New Roman"/>
          <w:i/>
          <w:sz w:val="24"/>
          <w:szCs w:val="24"/>
          <w:lang w:val="en-US"/>
        </w:rPr>
      </w:pPr>
      <w:r w:rsidRPr="00030B9F">
        <w:rPr>
          <w:rFonts w:ascii="Times New Roman" w:hAnsi="Times New Roman" w:cs="Times New Roman"/>
          <w:i/>
          <w:sz w:val="24"/>
          <w:szCs w:val="24"/>
          <w:lang w:val="en-US"/>
        </w:rPr>
        <w:t xml:space="preserve">Jalan </w:t>
      </w:r>
      <w:proofErr w:type="spellStart"/>
      <w:r w:rsidRPr="00030B9F">
        <w:rPr>
          <w:rFonts w:ascii="Times New Roman" w:hAnsi="Times New Roman" w:cs="Times New Roman"/>
          <w:i/>
          <w:sz w:val="24"/>
          <w:szCs w:val="24"/>
          <w:lang w:val="en-US"/>
        </w:rPr>
        <w:t>Majapahit</w:t>
      </w:r>
      <w:proofErr w:type="spellEnd"/>
      <w:r w:rsidRPr="00030B9F">
        <w:rPr>
          <w:rFonts w:ascii="Times New Roman" w:hAnsi="Times New Roman" w:cs="Times New Roman"/>
          <w:i/>
          <w:sz w:val="24"/>
          <w:szCs w:val="24"/>
          <w:lang w:val="en-US"/>
        </w:rPr>
        <w:t xml:space="preserve"> </w:t>
      </w:r>
      <w:proofErr w:type="spellStart"/>
      <w:r w:rsidRPr="00030B9F">
        <w:rPr>
          <w:rFonts w:ascii="Times New Roman" w:hAnsi="Times New Roman" w:cs="Times New Roman"/>
          <w:i/>
          <w:sz w:val="24"/>
          <w:szCs w:val="24"/>
          <w:lang w:val="en-US"/>
        </w:rPr>
        <w:t>Nomor</w:t>
      </w:r>
      <w:proofErr w:type="spellEnd"/>
      <w:r w:rsidRPr="00030B9F">
        <w:rPr>
          <w:rFonts w:ascii="Times New Roman" w:hAnsi="Times New Roman" w:cs="Times New Roman"/>
          <w:i/>
          <w:sz w:val="24"/>
          <w:szCs w:val="24"/>
          <w:lang w:val="en-US"/>
        </w:rPr>
        <w:t xml:space="preserve"> 62 Kota </w:t>
      </w:r>
      <w:proofErr w:type="spellStart"/>
      <w:r w:rsidRPr="00030B9F">
        <w:rPr>
          <w:rFonts w:ascii="Times New Roman" w:hAnsi="Times New Roman" w:cs="Times New Roman"/>
          <w:i/>
          <w:sz w:val="24"/>
          <w:szCs w:val="24"/>
          <w:lang w:val="en-US"/>
        </w:rPr>
        <w:t>Mataram</w:t>
      </w:r>
      <w:proofErr w:type="spellEnd"/>
    </w:p>
    <w:p w14:paraId="7B7973EE" w14:textId="77777777" w:rsidR="00030B9F" w:rsidRPr="00030B9F" w:rsidRDefault="00030B9F" w:rsidP="004939F3">
      <w:pPr>
        <w:spacing w:after="0"/>
        <w:jc w:val="center"/>
        <w:rPr>
          <w:rFonts w:ascii="Times New Roman" w:hAnsi="Times New Roman" w:cs="Times New Roman"/>
          <w:i/>
          <w:sz w:val="24"/>
          <w:szCs w:val="24"/>
          <w:lang w:val="en-US"/>
        </w:rPr>
      </w:pPr>
    </w:p>
    <w:p w14:paraId="26709E26" w14:textId="340D90ED" w:rsidR="004939F3" w:rsidRPr="00030B9F" w:rsidRDefault="004939F3" w:rsidP="004939F3">
      <w:pPr>
        <w:spacing w:after="0" w:line="360" w:lineRule="auto"/>
        <w:jc w:val="center"/>
        <w:rPr>
          <w:rFonts w:ascii="Times New Roman" w:hAnsi="Times New Roman" w:cs="Times New Roman"/>
          <w:sz w:val="24"/>
          <w:szCs w:val="24"/>
          <w:lang w:val="en-US"/>
        </w:rPr>
      </w:pPr>
      <w:r w:rsidRPr="00030B9F">
        <w:rPr>
          <w:rFonts w:ascii="Times New Roman" w:hAnsi="Times New Roman" w:cs="Times New Roman"/>
          <w:sz w:val="24"/>
          <w:szCs w:val="24"/>
          <w:lang w:val="en-US"/>
        </w:rPr>
        <w:t>*</w:t>
      </w:r>
      <w:r w:rsidR="00030B9F" w:rsidRPr="00030B9F">
        <w:rPr>
          <w:rFonts w:ascii="Times New Roman" w:hAnsi="Times New Roman" w:cs="Times New Roman"/>
          <w:i/>
          <w:sz w:val="24"/>
          <w:szCs w:val="24"/>
          <w:lang w:val="en-US"/>
        </w:rPr>
        <w:t xml:space="preserve">Alamat </w:t>
      </w:r>
      <w:proofErr w:type="spellStart"/>
      <w:proofErr w:type="gramStart"/>
      <w:r w:rsidR="00030B9F" w:rsidRPr="00030B9F">
        <w:rPr>
          <w:rFonts w:ascii="Times New Roman" w:hAnsi="Times New Roman" w:cs="Times New Roman"/>
          <w:i/>
          <w:sz w:val="24"/>
          <w:szCs w:val="24"/>
          <w:lang w:val="en-US"/>
        </w:rPr>
        <w:t>Korespondensi</w:t>
      </w:r>
      <w:proofErr w:type="spellEnd"/>
      <w:r w:rsidR="00030B9F" w:rsidRPr="00030B9F">
        <w:rPr>
          <w:rFonts w:ascii="Times New Roman" w:hAnsi="Times New Roman" w:cs="Times New Roman"/>
          <w:i/>
          <w:sz w:val="24"/>
          <w:szCs w:val="24"/>
          <w:lang w:val="en-US"/>
        </w:rPr>
        <w:t xml:space="preserve"> </w:t>
      </w:r>
      <w:r w:rsidRPr="00030B9F">
        <w:rPr>
          <w:rFonts w:ascii="Times New Roman" w:hAnsi="Times New Roman" w:cs="Times New Roman"/>
          <w:i/>
          <w:sz w:val="24"/>
          <w:szCs w:val="24"/>
          <w:lang w:val="en-US"/>
        </w:rPr>
        <w:t>:</w:t>
      </w:r>
      <w:proofErr w:type="gramEnd"/>
      <w:r w:rsidRPr="00030B9F">
        <w:rPr>
          <w:rFonts w:ascii="Times New Roman" w:hAnsi="Times New Roman" w:cs="Times New Roman"/>
          <w:i/>
          <w:sz w:val="24"/>
          <w:szCs w:val="24"/>
          <w:lang w:val="en-US"/>
        </w:rPr>
        <w:t xml:space="preserve"> </w:t>
      </w:r>
      <w:hyperlink r:id="rId8" w:history="1">
        <w:r w:rsidRPr="00030B9F">
          <w:rPr>
            <w:rStyle w:val="Hyperlink"/>
            <w:rFonts w:ascii="Times New Roman" w:hAnsi="Times New Roman" w:cs="Times New Roman"/>
            <w:i/>
            <w:sz w:val="24"/>
            <w:szCs w:val="24"/>
            <w:lang w:val="en-US"/>
          </w:rPr>
          <w:t>heri_setiawan@unram.ac.id</w:t>
        </w:r>
      </w:hyperlink>
      <w:r w:rsidRPr="00030B9F">
        <w:rPr>
          <w:rFonts w:ascii="Times New Roman" w:hAnsi="Times New Roman" w:cs="Times New Roman"/>
          <w:sz w:val="24"/>
          <w:szCs w:val="24"/>
          <w:lang w:val="en-US"/>
        </w:rPr>
        <w:t xml:space="preserve"> </w:t>
      </w:r>
    </w:p>
    <w:p w14:paraId="00000004" w14:textId="77777777" w:rsidR="00635C3E" w:rsidRPr="00030B9F" w:rsidRDefault="00635C3E">
      <w:pPr>
        <w:jc w:val="center"/>
        <w:rPr>
          <w:rFonts w:ascii="Times New Roman" w:eastAsia="Times New Roman" w:hAnsi="Times New Roman" w:cs="Times New Roman"/>
          <w:b/>
          <w:sz w:val="24"/>
          <w:szCs w:val="24"/>
        </w:rPr>
      </w:pPr>
    </w:p>
    <w:p w14:paraId="00000005" w14:textId="3877C842" w:rsidR="00635C3E" w:rsidRPr="00030B9F" w:rsidRDefault="00030B9F">
      <w:pPr>
        <w:spacing w:after="0" w:line="360" w:lineRule="auto"/>
        <w:jc w:val="center"/>
        <w:rPr>
          <w:rFonts w:ascii="Times New Roman" w:eastAsia="Times New Roman" w:hAnsi="Times New Roman" w:cs="Times New Roman"/>
          <w:b/>
          <w:sz w:val="24"/>
          <w:szCs w:val="24"/>
        </w:rPr>
      </w:pPr>
      <w:r w:rsidRPr="00030B9F">
        <w:rPr>
          <w:rFonts w:ascii="Times New Roman" w:eastAsia="Times New Roman" w:hAnsi="Times New Roman" w:cs="Times New Roman"/>
          <w:b/>
          <w:sz w:val="24"/>
          <w:szCs w:val="24"/>
        </w:rPr>
        <w:t>ABSTRAK</w:t>
      </w:r>
    </w:p>
    <w:p w14:paraId="00000006" w14:textId="085E315F" w:rsidR="00635C3E" w:rsidRPr="00030B9F" w:rsidRDefault="008025B3">
      <w:pPr>
        <w:spacing w:after="0" w:line="240" w:lineRule="auto"/>
        <w:jc w:val="both"/>
        <w:rPr>
          <w:rFonts w:ascii="Times New Roman" w:eastAsia="Times New Roman" w:hAnsi="Times New Roman" w:cs="Times New Roman"/>
          <w:color w:val="000000"/>
          <w:sz w:val="24"/>
          <w:szCs w:val="24"/>
        </w:rPr>
      </w:pPr>
      <w:bookmarkStart w:id="1" w:name="_gjdgxs" w:colFirst="0" w:colLast="0"/>
      <w:bookmarkEnd w:id="1"/>
      <w:r w:rsidRPr="00030B9F">
        <w:rPr>
          <w:rFonts w:ascii="Times New Roman" w:eastAsia="Times New Roman" w:hAnsi="Times New Roman" w:cs="Times New Roman"/>
          <w:color w:val="000000"/>
          <w:sz w:val="24"/>
          <w:szCs w:val="24"/>
        </w:rPr>
        <w:t xml:space="preserve">Pengembangan kompetensi mahasiswa calon guru merupakan hal yang penting dalam mempersiapkan mahasiswa untuk menjadi guru  di tingkat satuan pendidikan </w:t>
      </w:r>
      <w:r w:rsidRPr="00030B9F">
        <w:rPr>
          <w:rFonts w:ascii="Times New Roman" w:eastAsia="Times New Roman" w:hAnsi="Times New Roman" w:cs="Times New Roman"/>
          <w:sz w:val="24"/>
          <w:szCs w:val="24"/>
        </w:rPr>
        <w:t>menengah</w:t>
      </w:r>
      <w:r w:rsidRPr="00030B9F">
        <w:rPr>
          <w:rFonts w:ascii="Times New Roman" w:eastAsia="Times New Roman" w:hAnsi="Times New Roman" w:cs="Times New Roman"/>
          <w:color w:val="000000"/>
          <w:sz w:val="24"/>
          <w:szCs w:val="24"/>
        </w:rPr>
        <w:t xml:space="preserve">. </w:t>
      </w:r>
      <w:proofErr w:type="spellStart"/>
      <w:r w:rsidR="00C30331" w:rsidRPr="00030B9F">
        <w:rPr>
          <w:rFonts w:ascii="Times New Roman" w:eastAsia="Times New Roman" w:hAnsi="Times New Roman" w:cs="Times New Roman"/>
          <w:color w:val="000000"/>
          <w:sz w:val="24"/>
          <w:szCs w:val="24"/>
          <w:lang w:val="en-US"/>
        </w:rPr>
        <w:t>Pengembangan</w:t>
      </w:r>
      <w:proofErr w:type="spellEnd"/>
      <w:r w:rsidR="00C30331" w:rsidRPr="00030B9F">
        <w:rPr>
          <w:rFonts w:ascii="Times New Roman" w:eastAsia="Times New Roman" w:hAnsi="Times New Roman" w:cs="Times New Roman"/>
          <w:color w:val="000000"/>
          <w:sz w:val="24"/>
          <w:szCs w:val="24"/>
          <w:lang w:val="en-US"/>
        </w:rPr>
        <w:t xml:space="preserve"> </w:t>
      </w:r>
      <w:r w:rsidRPr="00030B9F">
        <w:rPr>
          <w:rFonts w:ascii="Times New Roman" w:eastAsia="Times New Roman" w:hAnsi="Times New Roman" w:cs="Times New Roman"/>
          <w:color w:val="000000"/>
          <w:sz w:val="24"/>
          <w:szCs w:val="24"/>
        </w:rPr>
        <w:t>tersebut</w:t>
      </w:r>
      <w:r w:rsidR="006E2AA3">
        <w:rPr>
          <w:rFonts w:ascii="Times New Roman" w:eastAsia="Times New Roman" w:hAnsi="Times New Roman" w:cs="Times New Roman"/>
          <w:color w:val="000000"/>
          <w:sz w:val="24"/>
          <w:szCs w:val="24"/>
          <w:lang w:val="en-US"/>
        </w:rPr>
        <w:t xml:space="preserve"> </w:t>
      </w:r>
      <w:r w:rsidRPr="00030B9F">
        <w:rPr>
          <w:rFonts w:ascii="Times New Roman" w:eastAsia="Times New Roman" w:hAnsi="Times New Roman" w:cs="Times New Roman"/>
          <w:color w:val="000000"/>
          <w:sz w:val="24"/>
          <w:szCs w:val="24"/>
        </w:rPr>
        <w:t xml:space="preserve">salah satunya melalui mata </w:t>
      </w:r>
      <w:proofErr w:type="gramStart"/>
      <w:r w:rsidRPr="00030B9F">
        <w:rPr>
          <w:rFonts w:ascii="Times New Roman" w:eastAsia="Times New Roman" w:hAnsi="Times New Roman" w:cs="Times New Roman"/>
          <w:color w:val="000000"/>
          <w:sz w:val="24"/>
          <w:szCs w:val="24"/>
        </w:rPr>
        <w:t>kuliah  PLP</w:t>
      </w:r>
      <w:proofErr w:type="gramEnd"/>
      <w:r w:rsidRPr="00030B9F">
        <w:rPr>
          <w:rFonts w:ascii="Times New Roman" w:eastAsia="Times New Roman" w:hAnsi="Times New Roman" w:cs="Times New Roman"/>
          <w:color w:val="000000"/>
          <w:sz w:val="24"/>
          <w:szCs w:val="24"/>
        </w:rPr>
        <w:t xml:space="preserve"> (Pengenalan Lapangan Persekolahan)</w:t>
      </w:r>
      <w:r w:rsidR="00C30331" w:rsidRPr="00030B9F">
        <w:rPr>
          <w:rFonts w:ascii="Times New Roman" w:eastAsia="Times New Roman" w:hAnsi="Times New Roman" w:cs="Times New Roman"/>
          <w:color w:val="000000"/>
          <w:sz w:val="24"/>
          <w:szCs w:val="24"/>
          <w:lang w:val="en-US"/>
        </w:rPr>
        <w:t xml:space="preserve"> </w:t>
      </w:r>
      <w:r w:rsidRPr="00030B9F">
        <w:rPr>
          <w:rFonts w:ascii="Times New Roman" w:eastAsia="Times New Roman" w:hAnsi="Times New Roman" w:cs="Times New Roman"/>
          <w:color w:val="000000"/>
          <w:sz w:val="24"/>
          <w:szCs w:val="24"/>
        </w:rPr>
        <w:t xml:space="preserve">yang dilaksanakan  di satuan pendidikan dimana dibutuhkan guru pamong sebagai pembimbing dalam pelaksanaannya. Tujuan kegiatan pengabdian adalah  untuk Mengembangkan pemahaman guru pamong </w:t>
      </w:r>
      <w:r w:rsidR="00C30331" w:rsidRPr="00030B9F">
        <w:rPr>
          <w:rFonts w:ascii="Times New Roman" w:eastAsia="Times New Roman" w:hAnsi="Times New Roman" w:cs="Times New Roman"/>
          <w:color w:val="000000"/>
          <w:sz w:val="24"/>
          <w:szCs w:val="24"/>
          <w:lang w:val="en-US"/>
        </w:rPr>
        <w:t>SMA/MA</w:t>
      </w:r>
      <w:r w:rsidRPr="00030B9F">
        <w:rPr>
          <w:rFonts w:ascii="Times New Roman" w:eastAsia="Times New Roman" w:hAnsi="Times New Roman" w:cs="Times New Roman"/>
          <w:color w:val="000000"/>
          <w:sz w:val="24"/>
          <w:szCs w:val="24"/>
        </w:rPr>
        <w:t xml:space="preserve"> Kabupaten Lo</w:t>
      </w:r>
      <w:proofErr w:type="spellStart"/>
      <w:r w:rsidR="00C30331" w:rsidRPr="00030B9F">
        <w:rPr>
          <w:rFonts w:ascii="Times New Roman" w:eastAsia="Times New Roman" w:hAnsi="Times New Roman" w:cs="Times New Roman"/>
          <w:color w:val="000000"/>
          <w:sz w:val="24"/>
          <w:szCs w:val="24"/>
          <w:lang w:val="en-US"/>
        </w:rPr>
        <w:t>mbok</w:t>
      </w:r>
      <w:proofErr w:type="spellEnd"/>
      <w:r w:rsidR="00C30331" w:rsidRPr="00030B9F">
        <w:rPr>
          <w:rFonts w:ascii="Times New Roman" w:eastAsia="Times New Roman" w:hAnsi="Times New Roman" w:cs="Times New Roman"/>
          <w:color w:val="000000"/>
          <w:sz w:val="24"/>
          <w:szCs w:val="24"/>
          <w:lang w:val="en-US"/>
        </w:rPr>
        <w:t xml:space="preserve"> Barat</w:t>
      </w:r>
      <w:r w:rsidRPr="00030B9F">
        <w:rPr>
          <w:rFonts w:ascii="Times New Roman" w:eastAsia="Times New Roman" w:hAnsi="Times New Roman" w:cs="Times New Roman"/>
          <w:color w:val="000000"/>
          <w:sz w:val="24"/>
          <w:szCs w:val="24"/>
        </w:rPr>
        <w:t xml:space="preserve"> dalam membimbing dan mengevaluasi kemampuan mahasiswa menyusun perangkat pembelajaran; Mengembangkan keterampilan guru guru dalam membimbing dan mengevaluasi mahasiswa peserta PLP. Metode yang digunakan dalam pengabdian ini adalah melalui workshop yang lebih berbasis pada praktek langsung tentang teknik pembimbingan dan penilaian mahasiswa peserta PLP agar dapat meningkatkan kemampuan dalam mengarahkan dan membimbing mahasiswa peserta PLP. Hasil menunjukan bahwa 82% para guru pamong telah  memiliki pemahaman  secara komprehensif mengenai teknik-teknik pembimbingan  mahasiswa,  teknik-teknik mengevaluasi proses dan hasil pelaksanaan, </w:t>
      </w:r>
      <w:r w:rsidRPr="00030B9F">
        <w:rPr>
          <w:rFonts w:ascii="Times New Roman" w:eastAsia="Times New Roman" w:hAnsi="Times New Roman" w:cs="Times New Roman"/>
          <w:sz w:val="24"/>
          <w:szCs w:val="24"/>
        </w:rPr>
        <w:t>mendesain</w:t>
      </w:r>
      <w:r w:rsidRPr="00030B9F">
        <w:rPr>
          <w:rFonts w:ascii="Times New Roman" w:eastAsia="Times New Roman" w:hAnsi="Times New Roman" w:cs="Times New Roman"/>
          <w:color w:val="000000"/>
          <w:sz w:val="24"/>
          <w:szCs w:val="24"/>
        </w:rPr>
        <w:t xml:space="preserve"> instrumen observasi dan membimbing mahasiswa, mengevaluasi proses dan hasil serta membimbing </w:t>
      </w:r>
      <w:r w:rsidRPr="00030B9F">
        <w:rPr>
          <w:rFonts w:ascii="Times New Roman" w:eastAsia="Times New Roman" w:hAnsi="Times New Roman" w:cs="Times New Roman"/>
          <w:sz w:val="24"/>
          <w:szCs w:val="24"/>
        </w:rPr>
        <w:t>penyusunan</w:t>
      </w:r>
      <w:r w:rsidRPr="00030B9F">
        <w:rPr>
          <w:rFonts w:ascii="Times New Roman" w:eastAsia="Times New Roman" w:hAnsi="Times New Roman" w:cs="Times New Roman"/>
          <w:color w:val="000000"/>
          <w:sz w:val="24"/>
          <w:szCs w:val="24"/>
        </w:rPr>
        <w:t xml:space="preserve"> laporan PLP. Namun belum perlu penguatan tentang pelaksanaan merdeka belajar bagi mahasiswa di satuan pendidikan  Kemampuan guru pamong bisa mendukung kualitas pelaksanaan PLP dan kompetensi mahasiswa FKIP UNRAM peserta PLP.</w:t>
      </w:r>
    </w:p>
    <w:p w14:paraId="00000007" w14:textId="77777777" w:rsidR="00635C3E" w:rsidRPr="00030B9F" w:rsidRDefault="00635C3E">
      <w:pPr>
        <w:spacing w:after="0" w:line="240" w:lineRule="auto"/>
        <w:jc w:val="both"/>
        <w:rPr>
          <w:rFonts w:ascii="Times New Roman" w:eastAsia="Times New Roman" w:hAnsi="Times New Roman" w:cs="Times New Roman"/>
          <w:i/>
          <w:color w:val="000000"/>
          <w:sz w:val="24"/>
          <w:szCs w:val="24"/>
        </w:rPr>
      </w:pPr>
    </w:p>
    <w:p w14:paraId="08FDAA13" w14:textId="77777777" w:rsidR="00030B9F" w:rsidRDefault="008025B3" w:rsidP="00030B9F">
      <w:pPr>
        <w:rPr>
          <w:rFonts w:ascii="Times New Roman" w:eastAsia="Times New Roman" w:hAnsi="Times New Roman" w:cs="Times New Roman"/>
          <w:b/>
          <w:sz w:val="24"/>
          <w:szCs w:val="24"/>
          <w:lang w:val="en-US"/>
        </w:rPr>
      </w:pPr>
      <w:r w:rsidRPr="00030B9F">
        <w:rPr>
          <w:rFonts w:ascii="Times New Roman" w:eastAsia="Times New Roman" w:hAnsi="Times New Roman" w:cs="Times New Roman"/>
          <w:b/>
          <w:sz w:val="24"/>
          <w:szCs w:val="24"/>
        </w:rPr>
        <w:t xml:space="preserve">Kata kunci : </w:t>
      </w:r>
      <w:proofErr w:type="spellStart"/>
      <w:r w:rsidR="00B74ED8" w:rsidRPr="00030B9F">
        <w:rPr>
          <w:rFonts w:ascii="Times New Roman" w:hAnsi="Times New Roman" w:cs="Times New Roman"/>
          <w:sz w:val="24"/>
          <w:szCs w:val="24"/>
          <w:lang w:val="en-US"/>
        </w:rPr>
        <w:t>pembimbingan</w:t>
      </w:r>
      <w:proofErr w:type="spellEnd"/>
      <w:r w:rsidR="00B74ED8" w:rsidRPr="00030B9F">
        <w:rPr>
          <w:rFonts w:ascii="Times New Roman" w:hAnsi="Times New Roman" w:cs="Times New Roman"/>
          <w:sz w:val="24"/>
          <w:szCs w:val="24"/>
          <w:lang w:val="en-US"/>
        </w:rPr>
        <w:t>,</w:t>
      </w:r>
      <w:r w:rsidR="00980739" w:rsidRPr="00030B9F">
        <w:rPr>
          <w:rFonts w:ascii="Times New Roman" w:hAnsi="Times New Roman" w:cs="Times New Roman"/>
          <w:sz w:val="24"/>
          <w:szCs w:val="24"/>
          <w:lang w:val="en-US"/>
        </w:rPr>
        <w:t xml:space="preserve"> </w:t>
      </w:r>
      <w:proofErr w:type="spellStart"/>
      <w:r w:rsidR="00980739" w:rsidRPr="00030B9F">
        <w:rPr>
          <w:rFonts w:ascii="Times New Roman" w:hAnsi="Times New Roman" w:cs="Times New Roman"/>
          <w:sz w:val="24"/>
          <w:szCs w:val="24"/>
          <w:lang w:val="en-US"/>
        </w:rPr>
        <w:t>penilaian</w:t>
      </w:r>
      <w:proofErr w:type="spellEnd"/>
      <w:r w:rsidR="00980739" w:rsidRPr="00030B9F">
        <w:rPr>
          <w:rFonts w:ascii="Times New Roman" w:hAnsi="Times New Roman" w:cs="Times New Roman"/>
          <w:sz w:val="24"/>
          <w:szCs w:val="24"/>
          <w:lang w:val="en-US"/>
        </w:rPr>
        <w:t>,</w:t>
      </w:r>
      <w:r w:rsidR="00B74ED8" w:rsidRPr="00030B9F">
        <w:rPr>
          <w:rFonts w:ascii="Times New Roman" w:hAnsi="Times New Roman" w:cs="Times New Roman"/>
          <w:sz w:val="24"/>
          <w:szCs w:val="24"/>
          <w:lang w:val="en-US"/>
        </w:rPr>
        <w:t xml:space="preserve"> </w:t>
      </w:r>
      <w:r w:rsidRPr="00030B9F">
        <w:rPr>
          <w:rFonts w:ascii="Times New Roman" w:eastAsia="Times New Roman" w:hAnsi="Times New Roman" w:cs="Times New Roman"/>
          <w:sz w:val="24"/>
          <w:szCs w:val="24"/>
        </w:rPr>
        <w:t>pengenalan lapangan persekola</w:t>
      </w:r>
      <w:r w:rsidR="00285A32" w:rsidRPr="00030B9F">
        <w:rPr>
          <w:rFonts w:ascii="Times New Roman" w:eastAsia="Times New Roman" w:hAnsi="Times New Roman" w:cs="Times New Roman"/>
          <w:sz w:val="24"/>
          <w:szCs w:val="24"/>
        </w:rPr>
        <w:t>han</w:t>
      </w:r>
    </w:p>
    <w:p w14:paraId="00000009" w14:textId="06724B89" w:rsidR="00635C3E" w:rsidRPr="00030B9F" w:rsidRDefault="008025B3" w:rsidP="00030B9F">
      <w:pPr>
        <w:jc w:val="center"/>
        <w:rPr>
          <w:rFonts w:ascii="Times New Roman" w:eastAsia="Times New Roman" w:hAnsi="Times New Roman" w:cs="Times New Roman"/>
          <w:b/>
          <w:sz w:val="24"/>
          <w:szCs w:val="24"/>
          <w:lang w:val="en-US"/>
        </w:rPr>
      </w:pPr>
      <w:r w:rsidRPr="00030B9F">
        <w:rPr>
          <w:rFonts w:ascii="Times New Roman" w:eastAsia="Times New Roman" w:hAnsi="Times New Roman" w:cs="Times New Roman"/>
          <w:b/>
          <w:color w:val="000000"/>
          <w:sz w:val="24"/>
          <w:szCs w:val="24"/>
        </w:rPr>
        <w:t>PENDAHULUAN</w:t>
      </w:r>
    </w:p>
    <w:p w14:paraId="0000000A" w14:textId="342095A7" w:rsidR="00635C3E" w:rsidRPr="00030B9F" w:rsidRDefault="008025B3" w:rsidP="00A66148">
      <w:pPr>
        <w:spacing w:after="0" w:line="360" w:lineRule="auto"/>
        <w:ind w:firstLine="720"/>
        <w:jc w:val="both"/>
        <w:rPr>
          <w:rFonts w:ascii="Times New Roman" w:eastAsia="Times New Roman" w:hAnsi="Times New Roman" w:cs="Times New Roman"/>
          <w:sz w:val="24"/>
          <w:szCs w:val="24"/>
        </w:rPr>
      </w:pPr>
      <w:r w:rsidRPr="00030B9F">
        <w:rPr>
          <w:rFonts w:ascii="Times New Roman" w:eastAsia="Times New Roman" w:hAnsi="Times New Roman" w:cs="Times New Roman"/>
          <w:sz w:val="24"/>
          <w:szCs w:val="24"/>
        </w:rPr>
        <w:t xml:space="preserve">Banyak usaha yang </w:t>
      </w:r>
      <w:r w:rsidRPr="00030B9F">
        <w:rPr>
          <w:rFonts w:ascii="Times New Roman" w:eastAsia="Times New Roman" w:hAnsi="Times New Roman" w:cs="Times New Roman"/>
          <w:color w:val="000000"/>
          <w:sz w:val="24"/>
          <w:szCs w:val="24"/>
        </w:rPr>
        <w:t>telah</w:t>
      </w:r>
      <w:r w:rsidRPr="00030B9F">
        <w:rPr>
          <w:rFonts w:ascii="Times New Roman" w:eastAsia="Times New Roman" w:hAnsi="Times New Roman" w:cs="Times New Roman"/>
          <w:sz w:val="24"/>
          <w:szCs w:val="24"/>
        </w:rPr>
        <w:t xml:space="preserve"> dilakukan oleh pemerintah termasuk LPTK dalam usaha meningkatkan mutu pendidikan tinggi diantaranya dengan diterbitkannya  </w:t>
      </w:r>
      <w:r w:rsidRPr="00030B9F">
        <w:rPr>
          <w:rFonts w:ascii="Times New Roman" w:eastAsia="Times New Roman" w:hAnsi="Times New Roman" w:cs="Times New Roman"/>
          <w:sz w:val="24"/>
          <w:szCs w:val="24"/>
        </w:rPr>
        <w:lastRenderedPageBreak/>
        <w:t>standar pendidikan tinggi yang harus dipenuhi. Juga disandarkannya program sarjana kependidikan dengan diterbitkannya standar pendidikan guru (SPG) berupa Permenristekdikti No 55 Tahun 2017 (</w:t>
      </w:r>
      <w:r w:rsidRPr="00030B9F">
        <w:rPr>
          <w:rFonts w:ascii="Times New Roman" w:eastAsia="Times New Roman" w:hAnsi="Times New Roman" w:cs="Times New Roman"/>
          <w:color w:val="000000"/>
          <w:sz w:val="24"/>
          <w:szCs w:val="24"/>
        </w:rPr>
        <w:t xml:space="preserve">Kemenristekdikti. 2017) </w:t>
      </w:r>
      <w:r w:rsidRPr="00030B9F">
        <w:rPr>
          <w:rFonts w:ascii="Times New Roman" w:eastAsia="Times New Roman" w:hAnsi="Times New Roman" w:cs="Times New Roman"/>
          <w:sz w:val="24"/>
          <w:szCs w:val="24"/>
        </w:rPr>
        <w:t>yang merupakan pedoman dalam pelaksanaan dan pengembangan program sarjana kependidikan termasuk didalamnya adalah mata kuliah pengenalan lapangan persekolahan. Selain itu, dikeluarkannya kebijakan baru dari Kemendikbud tentang merdeka belajar dan kampus merdeka, dimana mahasiswa diberikan kebebasan untuk belajar dan memilih kampus lain dan di luar kampus.</w:t>
      </w:r>
    </w:p>
    <w:p w14:paraId="0000000B" w14:textId="520A2B43" w:rsidR="00635C3E" w:rsidRPr="00030B9F" w:rsidRDefault="008025B3">
      <w:pPr>
        <w:spacing w:after="0" w:line="360" w:lineRule="auto"/>
        <w:ind w:firstLine="720"/>
        <w:jc w:val="both"/>
        <w:rPr>
          <w:rFonts w:ascii="Times New Roman" w:eastAsia="Times New Roman" w:hAnsi="Times New Roman" w:cs="Times New Roman"/>
          <w:sz w:val="24"/>
          <w:szCs w:val="24"/>
        </w:rPr>
      </w:pPr>
      <w:r w:rsidRPr="00030B9F">
        <w:rPr>
          <w:rFonts w:ascii="Times New Roman" w:eastAsia="Times New Roman" w:hAnsi="Times New Roman" w:cs="Times New Roman"/>
          <w:sz w:val="24"/>
          <w:szCs w:val="24"/>
        </w:rPr>
        <w:t xml:space="preserve">Standar pendidikan guru merupakan satu standar yang harus dipenuhi oleh lembaga pendidik tenaga kependidikan termasuk SN DIKTI dimana adanya merdeka belajar kampus merdeka, sehingga diharapkan lulusan sarjana pendidikan guru memiliki kompetensi yang sesuai dengan kebutuhan di lapangan sebagai calon guru profesional dan mendapatkan pengalaman di luar kampus salah satunya </w:t>
      </w:r>
      <w:r w:rsidR="00D95434" w:rsidRPr="00030B9F">
        <w:rPr>
          <w:rFonts w:ascii="Times New Roman" w:eastAsia="Times New Roman" w:hAnsi="Times New Roman" w:cs="Times New Roman"/>
          <w:sz w:val="24"/>
          <w:szCs w:val="24"/>
        </w:rPr>
        <w:t>rintisan berupa PLP di sekolah</w:t>
      </w:r>
      <w:r w:rsidR="00F70D77" w:rsidRPr="00030B9F">
        <w:rPr>
          <w:rFonts w:ascii="Times New Roman" w:eastAsia="Times New Roman" w:hAnsi="Times New Roman" w:cs="Times New Roman"/>
          <w:sz w:val="24"/>
          <w:szCs w:val="24"/>
          <w:lang w:val="en-US"/>
        </w:rPr>
        <w:t xml:space="preserve"> yang </w:t>
      </w:r>
      <w:proofErr w:type="spellStart"/>
      <w:r w:rsidR="00F70D77" w:rsidRPr="00030B9F">
        <w:rPr>
          <w:rFonts w:ascii="Times New Roman" w:eastAsia="Times New Roman" w:hAnsi="Times New Roman" w:cs="Times New Roman"/>
          <w:sz w:val="24"/>
          <w:szCs w:val="24"/>
          <w:lang w:val="en-US"/>
        </w:rPr>
        <w:t>dipilih</w:t>
      </w:r>
      <w:proofErr w:type="spellEnd"/>
      <w:r w:rsidR="00F70D77" w:rsidRPr="00030B9F">
        <w:rPr>
          <w:rFonts w:ascii="Times New Roman" w:eastAsia="Times New Roman" w:hAnsi="Times New Roman" w:cs="Times New Roman"/>
          <w:sz w:val="24"/>
          <w:szCs w:val="24"/>
          <w:lang w:val="en-US"/>
        </w:rPr>
        <w:t xml:space="preserve"> oleh </w:t>
      </w:r>
      <w:proofErr w:type="spellStart"/>
      <w:r w:rsidR="00F70D77" w:rsidRPr="00030B9F">
        <w:rPr>
          <w:rFonts w:ascii="Times New Roman" w:eastAsia="Times New Roman" w:hAnsi="Times New Roman" w:cs="Times New Roman"/>
          <w:sz w:val="24"/>
          <w:szCs w:val="24"/>
          <w:lang w:val="en-US"/>
        </w:rPr>
        <w:t>mahasiswa</w:t>
      </w:r>
      <w:proofErr w:type="spellEnd"/>
      <w:r w:rsidR="00F70D77" w:rsidRPr="00030B9F">
        <w:rPr>
          <w:rFonts w:ascii="Times New Roman" w:eastAsia="Times New Roman" w:hAnsi="Times New Roman" w:cs="Times New Roman"/>
          <w:sz w:val="24"/>
          <w:szCs w:val="24"/>
          <w:lang w:val="en-US"/>
        </w:rPr>
        <w:t xml:space="preserve"> </w:t>
      </w:r>
      <w:proofErr w:type="spellStart"/>
      <w:r w:rsidR="00F70D77" w:rsidRPr="00030B9F">
        <w:rPr>
          <w:rFonts w:ascii="Times New Roman" w:eastAsia="Times New Roman" w:hAnsi="Times New Roman" w:cs="Times New Roman"/>
          <w:sz w:val="24"/>
          <w:szCs w:val="24"/>
          <w:lang w:val="en-US"/>
        </w:rPr>
        <w:t>sendiri</w:t>
      </w:r>
      <w:proofErr w:type="spellEnd"/>
      <w:r w:rsidR="00D95434" w:rsidRPr="00030B9F">
        <w:rPr>
          <w:rFonts w:ascii="Times New Roman" w:eastAsia="Times New Roman" w:hAnsi="Times New Roman" w:cs="Times New Roman"/>
          <w:sz w:val="24"/>
          <w:szCs w:val="24"/>
        </w:rPr>
        <w:t>.</w:t>
      </w:r>
      <w:r w:rsidRPr="00030B9F">
        <w:rPr>
          <w:rFonts w:ascii="Times New Roman" w:eastAsia="Times New Roman" w:hAnsi="Times New Roman" w:cs="Times New Roman"/>
          <w:sz w:val="24"/>
          <w:szCs w:val="24"/>
        </w:rPr>
        <w:t xml:space="preserve"> Kompetensi tersebut mencakup kompetensi profesional, pedagogik, sosial dan kepribadian.  Dalam konteks standarisasi standar pendidikan guru tersebut khususnya dengan  penentuan capaian pembelajaran lulusan untuk sarjana pendidikan yang terkait dengan standar isi termasuk mata kuliah yang wajib dilaksanakan oleh penyelenggara sarjana pendidikan diantaranya adalah mata kuliah  PLP 1 dan 2 sesuai dengan Permenristekdikti tersebut. Kedua,  mata kuliah tersebut sesuai pedoman pelaksanaan PLP dilaksanakan di sekolah pada semester 7</w:t>
      </w:r>
      <w:r w:rsidRPr="00030B9F">
        <w:rPr>
          <w:rFonts w:ascii="Times New Roman" w:eastAsia="Times New Roman" w:hAnsi="Times New Roman" w:cs="Times New Roman"/>
          <w:color w:val="000000"/>
          <w:sz w:val="24"/>
          <w:szCs w:val="24"/>
        </w:rPr>
        <w:t xml:space="preserve"> (Direktorat Jenderal Pembelajaran dan Kemahasiswaan, 2017)</w:t>
      </w:r>
      <w:r w:rsidRPr="00030B9F">
        <w:rPr>
          <w:rFonts w:ascii="Times New Roman" w:eastAsia="Times New Roman" w:hAnsi="Times New Roman" w:cs="Times New Roman"/>
          <w:sz w:val="24"/>
          <w:szCs w:val="24"/>
        </w:rPr>
        <w:t>, dan mahasiswa diberikan kebebasan untuk memilih satuan pendidikan khususnya di dekat tempat tinggal disebabkan kondisi pandemi covid 19.</w:t>
      </w:r>
    </w:p>
    <w:p w14:paraId="0000000C" w14:textId="713FC214" w:rsidR="00635C3E" w:rsidRPr="00030B9F" w:rsidRDefault="008025B3" w:rsidP="00D95434">
      <w:pPr>
        <w:spacing w:after="0" w:line="360" w:lineRule="auto"/>
        <w:ind w:firstLine="720"/>
        <w:jc w:val="both"/>
        <w:rPr>
          <w:rFonts w:ascii="Times New Roman" w:hAnsi="Times New Roman" w:cs="Times New Roman"/>
          <w:sz w:val="24"/>
          <w:szCs w:val="24"/>
        </w:rPr>
      </w:pPr>
      <w:r w:rsidRPr="00030B9F">
        <w:rPr>
          <w:rFonts w:ascii="Times New Roman" w:eastAsia="Times New Roman" w:hAnsi="Times New Roman" w:cs="Times New Roman"/>
          <w:sz w:val="24"/>
          <w:szCs w:val="24"/>
        </w:rPr>
        <w:t xml:space="preserve">Dalam konteks implementasi mata kuliah PLP di sekolah diperlukan persiapan yang  memadai karena menyangkut dan melibatkan banyak personel seperti dosen pembimbing, guru pamong, penyelenggara, kepala sekolah. Selain itu pedoman pelaksanaan teknis PLP mulai dari perencanaan sampai dengan penilaian hasil pelaksanaan PLP yang tidak hanya menyangkut nilai mahasiswa tetapi termasuk penyelenggaraannya. </w:t>
      </w:r>
      <w:r w:rsidRPr="00030B9F">
        <w:rPr>
          <w:rFonts w:ascii="Times New Roman" w:hAnsi="Times New Roman" w:cs="Times New Roman"/>
          <w:sz w:val="24"/>
          <w:szCs w:val="24"/>
        </w:rPr>
        <w:t xml:space="preserve">permasalahan mahasiswa   seperti  persiapan mengajar, partisipasi kelas,  pengelolaan kelas,  mengajar,  evaluasi,  emosi,  dan penyesuaian diri (Rosali, dkk., 2019). </w:t>
      </w:r>
      <w:r w:rsidRPr="00030B9F">
        <w:rPr>
          <w:rFonts w:ascii="Times New Roman" w:eastAsia="Times New Roman" w:hAnsi="Times New Roman" w:cs="Times New Roman"/>
          <w:sz w:val="24"/>
          <w:szCs w:val="24"/>
        </w:rPr>
        <w:t xml:space="preserve"> Untuk pelaksanaan PLP diperlukan guru pamong yang </w:t>
      </w:r>
      <w:r w:rsidRPr="00030B9F">
        <w:rPr>
          <w:rFonts w:ascii="Times New Roman" w:eastAsia="Times New Roman" w:hAnsi="Times New Roman" w:cs="Times New Roman"/>
          <w:sz w:val="24"/>
          <w:szCs w:val="24"/>
        </w:rPr>
        <w:lastRenderedPageBreak/>
        <w:t>memahami tupoksinya, namun demikian belum semua guru pamong di satuan pendidikan SMA dan MA melaksanakan pembimbingan termasuk juga diintegrasikan</w:t>
      </w:r>
      <w:proofErr w:type="spellStart"/>
      <w:r w:rsidR="00F70D77" w:rsidRPr="00030B9F">
        <w:rPr>
          <w:rFonts w:ascii="Times New Roman" w:eastAsia="Times New Roman" w:hAnsi="Times New Roman" w:cs="Times New Roman"/>
          <w:sz w:val="24"/>
          <w:szCs w:val="24"/>
          <w:lang w:val="en-US"/>
        </w:rPr>
        <w:t>nya</w:t>
      </w:r>
      <w:proofErr w:type="spellEnd"/>
      <w:r w:rsidRPr="00030B9F">
        <w:rPr>
          <w:rFonts w:ascii="Times New Roman" w:eastAsia="Times New Roman" w:hAnsi="Times New Roman" w:cs="Times New Roman"/>
          <w:sz w:val="24"/>
          <w:szCs w:val="24"/>
        </w:rPr>
        <w:t xml:space="preserve"> konsep dan pelaksanaan merdeka belajar kampus merdeka yang bertujuan </w:t>
      </w:r>
      <w:r w:rsidRPr="00030B9F">
        <w:rPr>
          <w:rFonts w:ascii="Times New Roman" w:hAnsi="Times New Roman" w:cs="Times New Roman"/>
          <w:sz w:val="24"/>
          <w:szCs w:val="24"/>
        </w:rPr>
        <w:t>untuk meningkatkan mutu pendidikan melalui proses pembelajaran, komitmen dari guru, serta kreatifitas dan dukungan dari kepala sekolah (Baro’ah,  2020).</w:t>
      </w:r>
    </w:p>
    <w:p w14:paraId="0000000D" w14:textId="77777777" w:rsidR="00635C3E" w:rsidRPr="00030B9F" w:rsidRDefault="008025B3">
      <w:pPr>
        <w:spacing w:after="0" w:line="360" w:lineRule="auto"/>
        <w:ind w:firstLine="720"/>
        <w:jc w:val="both"/>
        <w:rPr>
          <w:rFonts w:ascii="Times New Roman" w:eastAsia="Times New Roman" w:hAnsi="Times New Roman" w:cs="Times New Roman"/>
          <w:color w:val="000000"/>
          <w:sz w:val="24"/>
          <w:szCs w:val="24"/>
        </w:rPr>
      </w:pPr>
      <w:r w:rsidRPr="00030B9F">
        <w:rPr>
          <w:rFonts w:ascii="Times New Roman" w:eastAsia="Times New Roman" w:hAnsi="Times New Roman" w:cs="Times New Roman"/>
          <w:sz w:val="24"/>
          <w:szCs w:val="24"/>
        </w:rPr>
        <w:t xml:space="preserve"> Berdasarkan uraian di atas maka perlu dilakukan </w:t>
      </w:r>
      <w:r w:rsidRPr="00030B9F">
        <w:rPr>
          <w:rFonts w:ascii="Times New Roman" w:eastAsia="Times New Roman" w:hAnsi="Times New Roman" w:cs="Times New Roman"/>
          <w:color w:val="000000"/>
          <w:sz w:val="24"/>
          <w:szCs w:val="24"/>
        </w:rPr>
        <w:t>Workshop Teknik Pembimbingan Mahasiswa Peserta Praktek Pengenalan Lapangan Persekolahan Bagi Guru-Guru  SMA dan  MA di Kabupaten Lombok Barat.</w:t>
      </w:r>
    </w:p>
    <w:p w14:paraId="0000000E" w14:textId="77777777" w:rsidR="00635C3E" w:rsidRPr="00030B9F" w:rsidRDefault="00635C3E">
      <w:pPr>
        <w:spacing w:after="0" w:line="360" w:lineRule="auto"/>
        <w:ind w:firstLine="720"/>
        <w:jc w:val="both"/>
        <w:rPr>
          <w:rFonts w:ascii="Times New Roman" w:eastAsia="Times New Roman" w:hAnsi="Times New Roman" w:cs="Times New Roman"/>
          <w:sz w:val="24"/>
          <w:szCs w:val="24"/>
        </w:rPr>
      </w:pPr>
    </w:p>
    <w:p w14:paraId="0000000F" w14:textId="1FC24F98" w:rsidR="00635C3E" w:rsidRPr="00030B9F" w:rsidRDefault="008025B3" w:rsidP="00A66148">
      <w:pPr>
        <w:pStyle w:val="ListParagraph"/>
        <w:numPr>
          <w:ilvl w:val="1"/>
          <w:numId w:val="2"/>
        </w:numPr>
        <w:spacing w:after="0" w:line="360" w:lineRule="auto"/>
        <w:jc w:val="both"/>
        <w:rPr>
          <w:rFonts w:ascii="Times New Roman" w:eastAsia="Times New Roman" w:hAnsi="Times New Roman" w:cs="Times New Roman"/>
          <w:sz w:val="24"/>
          <w:szCs w:val="24"/>
        </w:rPr>
      </w:pPr>
      <w:proofErr w:type="spellStart"/>
      <w:r w:rsidRPr="00030B9F">
        <w:rPr>
          <w:rFonts w:ascii="Times New Roman" w:eastAsia="Times New Roman" w:hAnsi="Times New Roman" w:cs="Times New Roman"/>
          <w:sz w:val="24"/>
          <w:szCs w:val="24"/>
          <w:lang w:val="en-US"/>
        </w:rPr>
        <w:t>Analisis</w:t>
      </w:r>
      <w:proofErr w:type="spellEnd"/>
      <w:r w:rsidRPr="00030B9F">
        <w:rPr>
          <w:rFonts w:ascii="Times New Roman" w:eastAsia="Times New Roman" w:hAnsi="Times New Roman" w:cs="Times New Roman"/>
          <w:sz w:val="24"/>
          <w:szCs w:val="24"/>
        </w:rPr>
        <w:t xml:space="preserve"> Situasi</w:t>
      </w:r>
    </w:p>
    <w:p w14:paraId="00000010" w14:textId="77777777" w:rsidR="00635C3E" w:rsidRPr="00030B9F" w:rsidRDefault="008025B3">
      <w:pPr>
        <w:spacing w:after="0" w:line="360" w:lineRule="auto"/>
        <w:ind w:firstLine="720"/>
        <w:jc w:val="both"/>
        <w:rPr>
          <w:rFonts w:ascii="Times New Roman" w:eastAsia="Times New Roman" w:hAnsi="Times New Roman" w:cs="Times New Roman"/>
          <w:b/>
          <w:sz w:val="24"/>
          <w:szCs w:val="24"/>
        </w:rPr>
      </w:pPr>
      <w:r w:rsidRPr="00030B9F">
        <w:rPr>
          <w:rFonts w:ascii="Times New Roman" w:eastAsia="Times New Roman" w:hAnsi="Times New Roman" w:cs="Times New Roman"/>
          <w:sz w:val="24"/>
          <w:szCs w:val="24"/>
        </w:rPr>
        <w:t>Kualitas hasil pendidikan di pendidikan menengah sangat tergantung pada guru khususnya bagaimana guru bisa melaksanakan tugas dalam mengelola pembelajaran sesuai dengan tagihan standar proses pembelajaran. Selain itu, kualitas hasil belajar peserta didik masih belum sesuai dengan tagihan kurikulum, sehingga perlu dilakukan pembenahan atau perbaikan terkait dengan hal tersebut. Banyak usaha yang telah dilakukan oleh pemerintah termasuk LPTK dalam usaha meningkatkan mutu pendidikan di satuan pendidikan diantaranya harus terpenuhinya  standar pendidikan oleh setiap satuan pendidikan. Juga harus terpenuhinya tagihan capaian pembelajaran  program sarjana kependidikan agar para lulusan memenuhi persyaratan kompetensi untuk menjadi guru profesional.</w:t>
      </w:r>
    </w:p>
    <w:p w14:paraId="79CCCE6A" w14:textId="77777777" w:rsidR="00D95434" w:rsidRPr="00030B9F" w:rsidRDefault="008025B3">
      <w:pPr>
        <w:spacing w:after="0" w:line="360" w:lineRule="auto"/>
        <w:ind w:firstLine="720"/>
        <w:jc w:val="both"/>
        <w:rPr>
          <w:rFonts w:ascii="Times New Roman" w:eastAsia="Times New Roman" w:hAnsi="Times New Roman" w:cs="Times New Roman"/>
          <w:color w:val="000000"/>
          <w:sz w:val="24"/>
          <w:szCs w:val="24"/>
        </w:rPr>
      </w:pPr>
      <w:r w:rsidRPr="00030B9F">
        <w:rPr>
          <w:rFonts w:ascii="Times New Roman" w:eastAsia="Times New Roman" w:hAnsi="Times New Roman" w:cs="Times New Roman"/>
          <w:color w:val="000000"/>
          <w:sz w:val="24"/>
          <w:szCs w:val="24"/>
        </w:rPr>
        <w:t xml:space="preserve">Menurut </w:t>
      </w:r>
      <w:r w:rsidRPr="00030B9F">
        <w:rPr>
          <w:rFonts w:ascii="Times New Roman" w:eastAsia="Times New Roman" w:hAnsi="Times New Roman" w:cs="Times New Roman"/>
          <w:sz w:val="24"/>
          <w:szCs w:val="24"/>
        </w:rPr>
        <w:t xml:space="preserve">Direktorat Jenderal Pembelajaran dan Kemahasiswaan  (2017) Pengenalan Lapangan Persekolahan II (PLP II) adalah tahapan kedua dalam pengenalan lapangan persekolahan program sarjana pendidikan yang dilaksanakan pada semester keenam atau ketujuh. Sebagai tahap lanjutan, PLP II dimaksudkan untuk memantapkan kompetensi akademik kependidikan dan bidang studi melalui berbagai bentuk aktivitas di sekolah. Pada </w:t>
      </w:r>
      <w:r w:rsidRPr="00030B9F">
        <w:rPr>
          <w:rFonts w:ascii="Times New Roman" w:eastAsia="Times New Roman" w:hAnsi="Times New Roman" w:cs="Times New Roman"/>
          <w:color w:val="000000"/>
          <w:sz w:val="24"/>
          <w:szCs w:val="24"/>
        </w:rPr>
        <w:t xml:space="preserve">PLP II para mahasiswa diharapkan dapat memantapkan kompetensi akademik kependidikan dan bidang studi yang disertai dengan kemampuan berpikir kritis dan kemampuan berpikir tingkat tinggi melalui kegiatan sebagai berikut:  menelaah kurikulum dan perangkat pembelajaran yang digunakan guru;  menelaah strategi pembelajaran yang digunakan guru;  menelaah </w:t>
      </w:r>
      <w:r w:rsidRPr="00030B9F">
        <w:rPr>
          <w:rFonts w:ascii="Times New Roman" w:eastAsia="Times New Roman" w:hAnsi="Times New Roman" w:cs="Times New Roman"/>
          <w:color w:val="000000"/>
          <w:sz w:val="24"/>
          <w:szCs w:val="24"/>
        </w:rPr>
        <w:lastRenderedPageBreak/>
        <w:t xml:space="preserve">sistem evaluasi yang digunakan guru; . membantu guru dalam mengembangkan RPP, media pembelajaran, bahan ajar, dan perangkat evaluasi; menelaah pemanfaatan teknologi informasi dan komunikasi dalam pembelajaran;  latihan mengajar dengan bimbingan guru pamong dan dosen pembimbing PLP II sesuai tagihan merdeka belajar, dengan tujuan merasakan langsung proses pembelajaran, serta pemantapan jati diri calon pendidik;  melaksanakan tugas-tugas pendampingan peserta didik dan kegiatan ekstrakurikuler; dan membantu guru dalam melaksanakan tugas-tugas pekerjaan </w:t>
      </w:r>
      <w:r w:rsidRPr="00030B9F">
        <w:rPr>
          <w:rFonts w:ascii="Times New Roman" w:eastAsia="Times New Roman" w:hAnsi="Times New Roman" w:cs="Times New Roman"/>
          <w:sz w:val="24"/>
          <w:szCs w:val="24"/>
        </w:rPr>
        <w:t>administrasi</w:t>
      </w:r>
      <w:r w:rsidRPr="00030B9F">
        <w:rPr>
          <w:rFonts w:ascii="Times New Roman" w:eastAsia="Times New Roman" w:hAnsi="Times New Roman" w:cs="Times New Roman"/>
          <w:color w:val="000000"/>
          <w:sz w:val="24"/>
          <w:szCs w:val="24"/>
        </w:rPr>
        <w:t xml:space="preserve"> guru. </w:t>
      </w:r>
    </w:p>
    <w:p w14:paraId="00000011" w14:textId="41179EEF" w:rsidR="00635C3E" w:rsidRPr="00030B9F" w:rsidRDefault="008025B3">
      <w:pPr>
        <w:spacing w:after="0" w:line="360" w:lineRule="auto"/>
        <w:ind w:firstLine="720"/>
        <w:jc w:val="both"/>
        <w:rPr>
          <w:rFonts w:ascii="Times New Roman" w:eastAsia="Times New Roman" w:hAnsi="Times New Roman" w:cs="Times New Roman"/>
          <w:color w:val="000000"/>
          <w:sz w:val="24"/>
          <w:szCs w:val="24"/>
        </w:rPr>
      </w:pPr>
      <w:r w:rsidRPr="00030B9F">
        <w:rPr>
          <w:rFonts w:ascii="Times New Roman" w:eastAsia="Times New Roman" w:hAnsi="Times New Roman" w:cs="Times New Roman"/>
          <w:color w:val="000000"/>
          <w:sz w:val="24"/>
          <w:szCs w:val="24"/>
        </w:rPr>
        <w:t xml:space="preserve">Dalam konteks pelaksanaan tersebut diperlukan guru pamong sebagai pembimbing di sekolah agar mahasiswa peserta PLP bisa melaksanakannya dengan baik dan </w:t>
      </w:r>
      <w:r w:rsidRPr="00030B9F">
        <w:rPr>
          <w:rFonts w:ascii="Times New Roman" w:eastAsia="Times New Roman" w:hAnsi="Times New Roman" w:cs="Times New Roman"/>
          <w:sz w:val="24"/>
          <w:szCs w:val="24"/>
        </w:rPr>
        <w:t>penuh</w:t>
      </w:r>
      <w:r w:rsidRPr="00030B9F">
        <w:rPr>
          <w:rFonts w:ascii="Times New Roman" w:eastAsia="Times New Roman" w:hAnsi="Times New Roman" w:cs="Times New Roman"/>
          <w:color w:val="000000"/>
          <w:sz w:val="24"/>
          <w:szCs w:val="24"/>
        </w:rPr>
        <w:t xml:space="preserve"> tanggung jawab. Guru pamong tersebut harus memahami dan terampil dalam membimbing agar sesuai dengan capaian pembelajaran mata kuliah pengenalan lapangan persekolahan. Tujuan dari pengabdian ini adalah untuk meningkatkan pemahaman dan keterampilan guru pamong dalam membimbing mahasiswa peserta PLP sehingga </w:t>
      </w:r>
      <w:r w:rsidRPr="00030B9F">
        <w:rPr>
          <w:rFonts w:ascii="Times New Roman" w:eastAsia="Times New Roman" w:hAnsi="Times New Roman" w:cs="Times New Roman"/>
          <w:sz w:val="24"/>
          <w:szCs w:val="24"/>
        </w:rPr>
        <w:t>proses</w:t>
      </w:r>
      <w:r w:rsidRPr="00030B9F">
        <w:rPr>
          <w:rFonts w:ascii="Times New Roman" w:eastAsia="Times New Roman" w:hAnsi="Times New Roman" w:cs="Times New Roman"/>
          <w:color w:val="000000"/>
          <w:sz w:val="24"/>
          <w:szCs w:val="24"/>
        </w:rPr>
        <w:t xml:space="preserve"> PLP bisa memenuhi standar proses dan meningkatkan kompetensi mahasiswa sesuai capaian </w:t>
      </w:r>
      <w:r w:rsidRPr="00030B9F">
        <w:rPr>
          <w:rFonts w:ascii="Times New Roman" w:eastAsia="Times New Roman" w:hAnsi="Times New Roman" w:cs="Times New Roman"/>
          <w:sz w:val="24"/>
          <w:szCs w:val="24"/>
        </w:rPr>
        <w:t>pembelajaran</w:t>
      </w:r>
      <w:r w:rsidRPr="00030B9F">
        <w:rPr>
          <w:rFonts w:ascii="Times New Roman" w:eastAsia="Times New Roman" w:hAnsi="Times New Roman" w:cs="Times New Roman"/>
          <w:color w:val="000000"/>
          <w:sz w:val="24"/>
          <w:szCs w:val="24"/>
        </w:rPr>
        <w:t xml:space="preserve"> mata kuliah PLP.</w:t>
      </w:r>
    </w:p>
    <w:p w14:paraId="69C88153" w14:textId="77777777" w:rsidR="00030B9F" w:rsidRDefault="00030B9F" w:rsidP="00030B9F">
      <w:pPr>
        <w:pBdr>
          <w:top w:val="nil"/>
          <w:left w:val="nil"/>
          <w:bottom w:val="nil"/>
          <w:right w:val="nil"/>
          <w:between w:val="nil"/>
        </w:pBdr>
        <w:tabs>
          <w:tab w:val="left" w:pos="360"/>
        </w:tabs>
        <w:spacing w:after="0" w:line="360" w:lineRule="auto"/>
        <w:rPr>
          <w:rFonts w:ascii="Times New Roman" w:eastAsia="Times New Roman" w:hAnsi="Times New Roman" w:cs="Times New Roman"/>
          <w:b/>
          <w:sz w:val="24"/>
          <w:szCs w:val="24"/>
          <w:lang w:val="en-US"/>
        </w:rPr>
      </w:pPr>
    </w:p>
    <w:p w14:paraId="00000013" w14:textId="4C163856" w:rsidR="00635C3E" w:rsidRPr="00030B9F" w:rsidRDefault="008025B3" w:rsidP="00030B9F">
      <w:pPr>
        <w:pBdr>
          <w:top w:val="nil"/>
          <w:left w:val="nil"/>
          <w:bottom w:val="nil"/>
          <w:right w:val="nil"/>
          <w:between w:val="nil"/>
        </w:pBdr>
        <w:tabs>
          <w:tab w:val="left" w:pos="360"/>
        </w:tabs>
        <w:spacing w:after="0" w:line="360" w:lineRule="auto"/>
        <w:jc w:val="center"/>
        <w:rPr>
          <w:rFonts w:ascii="Times New Roman" w:eastAsia="Times New Roman" w:hAnsi="Times New Roman" w:cs="Times New Roman"/>
          <w:b/>
          <w:color w:val="000000"/>
          <w:sz w:val="24"/>
          <w:szCs w:val="24"/>
          <w:lang w:val="en-US"/>
        </w:rPr>
      </w:pPr>
      <w:r w:rsidRPr="00030B9F">
        <w:rPr>
          <w:rFonts w:ascii="Times New Roman" w:eastAsia="Times New Roman" w:hAnsi="Times New Roman" w:cs="Times New Roman"/>
          <w:b/>
          <w:color w:val="000000"/>
          <w:sz w:val="24"/>
          <w:szCs w:val="24"/>
        </w:rPr>
        <w:t>METODE</w:t>
      </w:r>
      <w:r w:rsidR="00030B9F">
        <w:rPr>
          <w:rFonts w:ascii="Times New Roman" w:eastAsia="Times New Roman" w:hAnsi="Times New Roman" w:cs="Times New Roman"/>
          <w:b/>
          <w:color w:val="000000"/>
          <w:sz w:val="24"/>
          <w:szCs w:val="24"/>
          <w:lang w:val="en-US"/>
        </w:rPr>
        <w:t xml:space="preserve"> PELAKSANAAN</w:t>
      </w:r>
    </w:p>
    <w:p w14:paraId="00000014" w14:textId="693246FB" w:rsidR="00635C3E" w:rsidRPr="00030B9F" w:rsidRDefault="008025B3">
      <w:pPr>
        <w:spacing w:after="0" w:line="360" w:lineRule="auto"/>
        <w:ind w:firstLine="425"/>
        <w:jc w:val="both"/>
        <w:rPr>
          <w:rFonts w:ascii="Times New Roman" w:eastAsia="Times New Roman" w:hAnsi="Times New Roman" w:cs="Times New Roman"/>
          <w:color w:val="000000"/>
          <w:sz w:val="24"/>
          <w:szCs w:val="24"/>
        </w:rPr>
      </w:pPr>
      <w:r w:rsidRPr="00030B9F">
        <w:rPr>
          <w:rFonts w:ascii="Times New Roman" w:eastAsia="Times New Roman" w:hAnsi="Times New Roman" w:cs="Times New Roman"/>
          <w:color w:val="000000"/>
          <w:sz w:val="24"/>
          <w:szCs w:val="24"/>
        </w:rPr>
        <w:t>Waktu pelaksanaan pengabdian kepada masyarakat dilaksanakan mulai bulan September sampai dengan bulan Oktober 2020 bertempat di FKIP dan di SMA dan MA di Kabupaten . Lo</w:t>
      </w:r>
      <w:proofErr w:type="spellStart"/>
      <w:r w:rsidR="006848CA" w:rsidRPr="00030B9F">
        <w:rPr>
          <w:rFonts w:ascii="Times New Roman" w:eastAsia="Times New Roman" w:hAnsi="Times New Roman" w:cs="Times New Roman"/>
          <w:color w:val="000000"/>
          <w:sz w:val="24"/>
          <w:szCs w:val="24"/>
          <w:lang w:val="en-US"/>
        </w:rPr>
        <w:t>mbok</w:t>
      </w:r>
      <w:proofErr w:type="spellEnd"/>
      <w:r w:rsidR="006848CA" w:rsidRPr="00030B9F">
        <w:rPr>
          <w:rFonts w:ascii="Times New Roman" w:eastAsia="Times New Roman" w:hAnsi="Times New Roman" w:cs="Times New Roman"/>
          <w:color w:val="000000"/>
          <w:sz w:val="24"/>
          <w:szCs w:val="24"/>
          <w:lang w:val="en-US"/>
        </w:rPr>
        <w:t xml:space="preserve"> B</w:t>
      </w:r>
      <w:r w:rsidRPr="00030B9F">
        <w:rPr>
          <w:rFonts w:ascii="Times New Roman" w:eastAsia="Times New Roman" w:hAnsi="Times New Roman" w:cs="Times New Roman"/>
          <w:color w:val="000000"/>
          <w:sz w:val="24"/>
          <w:szCs w:val="24"/>
        </w:rPr>
        <w:t>ar</w:t>
      </w:r>
      <w:r w:rsidR="006848CA" w:rsidRPr="00030B9F">
        <w:rPr>
          <w:rFonts w:ascii="Times New Roman" w:eastAsia="Times New Roman" w:hAnsi="Times New Roman" w:cs="Times New Roman"/>
          <w:color w:val="000000"/>
          <w:sz w:val="24"/>
          <w:szCs w:val="24"/>
          <w:lang w:val="en-US"/>
        </w:rPr>
        <w:t>at</w:t>
      </w:r>
      <w:r w:rsidRPr="00030B9F">
        <w:rPr>
          <w:rFonts w:ascii="Times New Roman" w:eastAsia="Times New Roman" w:hAnsi="Times New Roman" w:cs="Times New Roman"/>
          <w:color w:val="000000"/>
          <w:sz w:val="24"/>
          <w:szCs w:val="24"/>
        </w:rPr>
        <w:t xml:space="preserve"> namun disebabkan kondisi pandemi covid 19 maka kegiatan dilakukan melalui </w:t>
      </w:r>
      <w:r w:rsidRPr="00030B9F">
        <w:rPr>
          <w:rFonts w:ascii="Times New Roman" w:eastAsia="Times New Roman" w:hAnsi="Times New Roman" w:cs="Times New Roman"/>
          <w:i/>
          <w:color w:val="000000"/>
          <w:sz w:val="24"/>
          <w:szCs w:val="24"/>
        </w:rPr>
        <w:t>zoom meeting</w:t>
      </w:r>
      <w:r w:rsidRPr="00030B9F">
        <w:rPr>
          <w:rFonts w:ascii="Times New Roman" w:eastAsia="Times New Roman" w:hAnsi="Times New Roman" w:cs="Times New Roman"/>
          <w:color w:val="000000"/>
          <w:sz w:val="24"/>
          <w:szCs w:val="24"/>
        </w:rPr>
        <w:t xml:space="preserve"> dan tim pengabdian sekaligus melakukan monitoring dan evaluasi tentang pelaksanaan pengabdian. Peserta pengabdian adalah semua gur</w:t>
      </w:r>
      <w:r w:rsidR="005B34A6" w:rsidRPr="00030B9F">
        <w:rPr>
          <w:rFonts w:ascii="Times New Roman" w:eastAsia="Times New Roman" w:hAnsi="Times New Roman" w:cs="Times New Roman"/>
          <w:color w:val="000000"/>
          <w:sz w:val="24"/>
          <w:szCs w:val="24"/>
        </w:rPr>
        <w:t xml:space="preserve">u-guru  SMA dan MA Kabupaten </w:t>
      </w:r>
      <w:r w:rsidRPr="00030B9F">
        <w:rPr>
          <w:rFonts w:ascii="Times New Roman" w:eastAsia="Times New Roman" w:hAnsi="Times New Roman" w:cs="Times New Roman"/>
          <w:color w:val="000000"/>
          <w:sz w:val="24"/>
          <w:szCs w:val="24"/>
        </w:rPr>
        <w:t xml:space="preserve">Lombok Barat dimana SMA dan MA </w:t>
      </w:r>
      <w:proofErr w:type="spellStart"/>
      <w:r w:rsidR="0054186A" w:rsidRPr="00030B9F">
        <w:rPr>
          <w:rFonts w:ascii="Times New Roman" w:eastAsia="Times New Roman" w:hAnsi="Times New Roman" w:cs="Times New Roman"/>
          <w:color w:val="000000"/>
          <w:sz w:val="24"/>
          <w:szCs w:val="24"/>
          <w:lang w:val="en-US"/>
        </w:rPr>
        <w:t>tersebut</w:t>
      </w:r>
      <w:proofErr w:type="spellEnd"/>
      <w:r w:rsidR="0054186A" w:rsidRPr="00030B9F">
        <w:rPr>
          <w:rFonts w:ascii="Times New Roman" w:eastAsia="Times New Roman" w:hAnsi="Times New Roman" w:cs="Times New Roman"/>
          <w:color w:val="000000"/>
          <w:sz w:val="24"/>
          <w:szCs w:val="24"/>
          <w:lang w:val="en-US"/>
        </w:rPr>
        <w:t xml:space="preserve"> </w:t>
      </w:r>
      <w:proofErr w:type="spellStart"/>
      <w:r w:rsidR="0054186A" w:rsidRPr="00030B9F">
        <w:rPr>
          <w:rFonts w:ascii="Times New Roman" w:eastAsia="Times New Roman" w:hAnsi="Times New Roman" w:cs="Times New Roman"/>
          <w:color w:val="000000"/>
          <w:sz w:val="24"/>
          <w:szCs w:val="24"/>
          <w:lang w:val="en-US"/>
        </w:rPr>
        <w:t>sudah</w:t>
      </w:r>
      <w:proofErr w:type="spellEnd"/>
      <w:r w:rsidRPr="00030B9F">
        <w:rPr>
          <w:rFonts w:ascii="Times New Roman" w:eastAsia="Times New Roman" w:hAnsi="Times New Roman" w:cs="Times New Roman"/>
          <w:color w:val="000000"/>
          <w:sz w:val="24"/>
          <w:szCs w:val="24"/>
        </w:rPr>
        <w:t xml:space="preserve"> menjadi mitra FKIP UNRAM dengan sejumlah kurang lebih 25 orang tersebar di sejumlah SMA di Kabupaten Lombok Barat.</w:t>
      </w:r>
    </w:p>
    <w:p w14:paraId="00000015" w14:textId="77777777" w:rsidR="00635C3E" w:rsidRPr="00030B9F" w:rsidRDefault="008025B3">
      <w:pPr>
        <w:spacing w:after="0" w:line="360" w:lineRule="auto"/>
        <w:ind w:firstLine="360"/>
        <w:jc w:val="both"/>
        <w:rPr>
          <w:rFonts w:ascii="Times New Roman" w:eastAsia="Times New Roman" w:hAnsi="Times New Roman" w:cs="Times New Roman"/>
          <w:sz w:val="24"/>
          <w:szCs w:val="24"/>
        </w:rPr>
      </w:pPr>
      <w:r w:rsidRPr="00030B9F">
        <w:rPr>
          <w:rFonts w:ascii="Times New Roman" w:eastAsia="Times New Roman" w:hAnsi="Times New Roman" w:cs="Times New Roman"/>
          <w:color w:val="000000"/>
          <w:sz w:val="24"/>
          <w:szCs w:val="24"/>
        </w:rPr>
        <w:t xml:space="preserve">Pendekatan yang akan digunakan dalam kegiatan pengabdian ini dengan kegiatan berupa pelatihan/workshop online yang lebih berbasis pada praktek langsung dan pembimbingan yang sifatnya mentoring. Para guru diberikan pembekalan pemahaman lebih dulu melalui zoom meeting tentang bagaimana membimbing mahasiswa peserta praktek pengenalan lapangan persekolahan termasuk implementasi </w:t>
      </w:r>
      <w:r w:rsidRPr="00030B9F">
        <w:rPr>
          <w:rFonts w:ascii="Times New Roman" w:eastAsia="Times New Roman" w:hAnsi="Times New Roman" w:cs="Times New Roman"/>
          <w:color w:val="000000"/>
          <w:sz w:val="24"/>
          <w:szCs w:val="24"/>
        </w:rPr>
        <w:lastRenderedPageBreak/>
        <w:t xml:space="preserve">konsep merdeka belajar kampus merdeka yang bisa mengembangkan kemampuan mahasiswa sebagai calon guru dan memiliki pengetahuan dan keterampilan terkait dengan tugas guru di sekolah, kemudian melakukan praktek langsung dalam membimbing dan mengarahkan mahasiswa peserta yang sedang praktek pengenalan lapangan serta instrumen evaluasinya. kemudian kembali dikumpulkan </w:t>
      </w:r>
      <w:r w:rsidRPr="00030B9F">
        <w:rPr>
          <w:rFonts w:ascii="Times New Roman" w:eastAsia="Times New Roman" w:hAnsi="Times New Roman" w:cs="Times New Roman"/>
          <w:sz w:val="24"/>
          <w:szCs w:val="24"/>
        </w:rPr>
        <w:t>melalui</w:t>
      </w:r>
      <w:r w:rsidRPr="00030B9F">
        <w:rPr>
          <w:rFonts w:ascii="Times New Roman" w:eastAsia="Times New Roman" w:hAnsi="Times New Roman" w:cs="Times New Roman"/>
          <w:color w:val="000000"/>
          <w:sz w:val="24"/>
          <w:szCs w:val="24"/>
        </w:rPr>
        <w:t xml:space="preserve"> zoom meeting untuk mengkaji apa yang sudah dilakukan oleh para guru tersebut dan </w:t>
      </w:r>
      <w:r w:rsidRPr="00030B9F">
        <w:rPr>
          <w:rFonts w:ascii="Times New Roman" w:eastAsia="Times New Roman" w:hAnsi="Times New Roman" w:cs="Times New Roman"/>
          <w:sz w:val="24"/>
          <w:szCs w:val="24"/>
        </w:rPr>
        <w:t>mengaksesnya</w:t>
      </w:r>
      <w:r w:rsidRPr="00030B9F">
        <w:rPr>
          <w:rFonts w:ascii="Times New Roman" w:eastAsia="Times New Roman" w:hAnsi="Times New Roman" w:cs="Times New Roman"/>
          <w:color w:val="000000"/>
          <w:sz w:val="24"/>
          <w:szCs w:val="24"/>
        </w:rPr>
        <w:t xml:space="preserve">, setelah itu diberikan penjelasan atau saran perbaikan-perbaikan. </w:t>
      </w:r>
    </w:p>
    <w:p w14:paraId="00000016" w14:textId="77777777" w:rsidR="00635C3E" w:rsidRPr="00030B9F" w:rsidRDefault="00635C3E">
      <w:pPr>
        <w:spacing w:after="0" w:line="360" w:lineRule="auto"/>
        <w:rPr>
          <w:rFonts w:ascii="Times New Roman" w:eastAsia="Times New Roman" w:hAnsi="Times New Roman" w:cs="Times New Roman"/>
          <w:sz w:val="24"/>
          <w:szCs w:val="24"/>
        </w:rPr>
      </w:pPr>
    </w:p>
    <w:p w14:paraId="00000017" w14:textId="77777777" w:rsidR="00635C3E" w:rsidRPr="00030B9F" w:rsidRDefault="008025B3" w:rsidP="00030B9F">
      <w:pPr>
        <w:pBdr>
          <w:top w:val="nil"/>
          <w:left w:val="nil"/>
          <w:bottom w:val="nil"/>
          <w:right w:val="nil"/>
          <w:between w:val="nil"/>
        </w:pBdr>
        <w:tabs>
          <w:tab w:val="left" w:pos="360"/>
        </w:tabs>
        <w:spacing w:after="0" w:line="360" w:lineRule="auto"/>
        <w:jc w:val="center"/>
        <w:rPr>
          <w:rFonts w:ascii="Times New Roman" w:eastAsia="Times New Roman" w:hAnsi="Times New Roman" w:cs="Times New Roman"/>
          <w:b/>
          <w:color w:val="000000"/>
          <w:sz w:val="24"/>
          <w:szCs w:val="24"/>
        </w:rPr>
      </w:pPr>
      <w:r w:rsidRPr="00030B9F">
        <w:rPr>
          <w:rFonts w:ascii="Times New Roman" w:eastAsia="Times New Roman" w:hAnsi="Times New Roman" w:cs="Times New Roman"/>
          <w:b/>
          <w:color w:val="000000"/>
          <w:sz w:val="24"/>
          <w:szCs w:val="24"/>
        </w:rPr>
        <w:t>HASIL  DAN PEMBAHASAN</w:t>
      </w:r>
    </w:p>
    <w:p w14:paraId="00000018" w14:textId="77777777" w:rsidR="00635C3E" w:rsidRPr="00030B9F" w:rsidRDefault="008025B3">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30B9F">
        <w:rPr>
          <w:rFonts w:ascii="Times New Roman" w:eastAsia="Times New Roman" w:hAnsi="Times New Roman" w:cs="Times New Roman"/>
          <w:color w:val="000000"/>
          <w:sz w:val="24"/>
          <w:szCs w:val="24"/>
        </w:rPr>
        <w:tab/>
        <w:t xml:space="preserve">Hasil asesmen menunjukan bahwa  pemahaman guru mengenai teknik-teknik pembimbingan  mahasiswa peserta praktek pengenalan lapangan persekolahan cukup baik mencapai 80% mulai dari awal sampai akhir pelaksanaan PLP. Namun demikian perlu penekanan dalam hal kewajiban mahasiswa di sekolah terkait dengan tugas mengajar.  Dalam pelaksanaan PLP 1 dan II berbeda dengan program sebelumnya dikarenakan kondisi pandemi dan kebijakan baru merdeka belajar kampus merdeka, sehingga pada PLP mahasiswa lebih difokuskan untuk mengenal persekolahan sesuai </w:t>
      </w:r>
      <w:r w:rsidRPr="00030B9F">
        <w:rPr>
          <w:rFonts w:ascii="Times New Roman" w:eastAsia="Times New Roman" w:hAnsi="Times New Roman" w:cs="Times New Roman"/>
          <w:sz w:val="24"/>
          <w:szCs w:val="24"/>
        </w:rPr>
        <w:t>prinsip</w:t>
      </w:r>
      <w:r w:rsidRPr="00030B9F">
        <w:rPr>
          <w:rFonts w:ascii="Times New Roman" w:eastAsia="Times New Roman" w:hAnsi="Times New Roman" w:cs="Times New Roman"/>
          <w:color w:val="000000"/>
          <w:sz w:val="24"/>
          <w:szCs w:val="24"/>
        </w:rPr>
        <w:t xml:space="preserve"> merdeka belajar yang merupakan awal dari pengenalan kepada mahasiswa calon guru. Oleh karena itu masih perlu pemantauan oleh dosen pembimbing dan tim </w:t>
      </w:r>
      <w:r w:rsidRPr="00030B9F">
        <w:rPr>
          <w:rFonts w:ascii="Times New Roman" w:eastAsia="Times New Roman" w:hAnsi="Times New Roman" w:cs="Times New Roman"/>
          <w:sz w:val="24"/>
          <w:szCs w:val="24"/>
        </w:rPr>
        <w:t>manajemen</w:t>
      </w:r>
      <w:r w:rsidRPr="00030B9F">
        <w:rPr>
          <w:rFonts w:ascii="Times New Roman" w:eastAsia="Times New Roman" w:hAnsi="Times New Roman" w:cs="Times New Roman"/>
          <w:color w:val="000000"/>
          <w:sz w:val="24"/>
          <w:szCs w:val="24"/>
        </w:rPr>
        <w:t xml:space="preserve"> PLP untuk bisa memberikan pemahaman dan kerja sama dalam pelaksanaan PLP tersebut. Selain itu perlu penyampaian kepada para kepala sekolah terkait perubahan program pelaksanaan PLP di sekolah agar bisa mengingatkan bahwa yang menjadi tagihan PLP berbeda  dengan program praktek lapangan sebelumnya.</w:t>
      </w:r>
    </w:p>
    <w:p w14:paraId="00000019" w14:textId="04210583" w:rsidR="00635C3E" w:rsidRPr="00030B9F" w:rsidRDefault="008025B3">
      <w:pPr>
        <w:widowControl w:val="0"/>
        <w:pBdr>
          <w:top w:val="nil"/>
          <w:left w:val="nil"/>
          <w:bottom w:val="nil"/>
          <w:right w:val="nil"/>
          <w:between w:val="nil"/>
        </w:pBdr>
        <w:tabs>
          <w:tab w:val="left" w:pos="450"/>
          <w:tab w:val="left" w:pos="810"/>
          <w:tab w:val="left" w:pos="2909"/>
        </w:tabs>
        <w:spacing w:after="0" w:line="360" w:lineRule="auto"/>
        <w:jc w:val="both"/>
        <w:rPr>
          <w:rFonts w:ascii="Times New Roman" w:eastAsia="Times New Roman" w:hAnsi="Times New Roman" w:cs="Times New Roman"/>
          <w:color w:val="000000"/>
          <w:sz w:val="24"/>
          <w:szCs w:val="24"/>
        </w:rPr>
      </w:pPr>
      <w:r w:rsidRPr="00030B9F">
        <w:rPr>
          <w:rFonts w:ascii="Times New Roman" w:eastAsia="Times New Roman" w:hAnsi="Times New Roman" w:cs="Times New Roman"/>
          <w:color w:val="000000"/>
          <w:sz w:val="24"/>
          <w:szCs w:val="24"/>
        </w:rPr>
        <w:t xml:space="preserve"> </w:t>
      </w:r>
      <w:r w:rsidRPr="00030B9F">
        <w:rPr>
          <w:rFonts w:ascii="Times New Roman" w:eastAsia="Times New Roman" w:hAnsi="Times New Roman" w:cs="Times New Roman"/>
          <w:color w:val="000000"/>
          <w:sz w:val="24"/>
          <w:szCs w:val="24"/>
        </w:rPr>
        <w:tab/>
        <w:t>Disamping pemahaman di atas bahwa para guru pamong perlu memiliki pemahaman  secara komprehensif mengenai teknik-teknik mengevaluasi proses dan hasil pelaksanaan pengenalan lapangan persekolahan</w:t>
      </w:r>
      <w:r w:rsidR="00FC347A" w:rsidRPr="00030B9F">
        <w:rPr>
          <w:rFonts w:ascii="Times New Roman" w:eastAsia="Times New Roman" w:hAnsi="Times New Roman" w:cs="Times New Roman"/>
          <w:color w:val="000000"/>
          <w:sz w:val="24"/>
          <w:szCs w:val="24"/>
          <w:lang w:val="en-US"/>
        </w:rPr>
        <w:t>. S</w:t>
      </w:r>
      <w:r w:rsidRPr="00030B9F">
        <w:rPr>
          <w:rFonts w:ascii="Times New Roman" w:eastAsia="Times New Roman" w:hAnsi="Times New Roman" w:cs="Times New Roman"/>
          <w:color w:val="000000"/>
          <w:sz w:val="24"/>
          <w:szCs w:val="24"/>
        </w:rPr>
        <w:t>ebanyak 8</w:t>
      </w:r>
      <w:r w:rsidR="0054186A" w:rsidRPr="00030B9F">
        <w:rPr>
          <w:rFonts w:ascii="Times New Roman" w:eastAsia="Times New Roman" w:hAnsi="Times New Roman" w:cs="Times New Roman"/>
          <w:color w:val="000000"/>
          <w:sz w:val="24"/>
          <w:szCs w:val="24"/>
          <w:lang w:val="en-US"/>
        </w:rPr>
        <w:t>3</w:t>
      </w:r>
      <w:r w:rsidR="00FE35D5" w:rsidRPr="00030B9F">
        <w:rPr>
          <w:rFonts w:ascii="Times New Roman" w:eastAsia="Times New Roman" w:hAnsi="Times New Roman" w:cs="Times New Roman"/>
          <w:color w:val="000000"/>
          <w:sz w:val="24"/>
          <w:szCs w:val="24"/>
          <w:lang w:val="en-US"/>
        </w:rPr>
        <w:t>%</w:t>
      </w:r>
      <w:r w:rsidRPr="00030B9F">
        <w:rPr>
          <w:rFonts w:ascii="Times New Roman" w:eastAsia="Times New Roman" w:hAnsi="Times New Roman" w:cs="Times New Roman"/>
          <w:color w:val="000000"/>
          <w:sz w:val="24"/>
          <w:szCs w:val="24"/>
        </w:rPr>
        <w:t xml:space="preserve"> guru memenuhi </w:t>
      </w:r>
      <w:r w:rsidRPr="00030B9F">
        <w:rPr>
          <w:rFonts w:ascii="Times New Roman" w:eastAsia="Times New Roman" w:hAnsi="Times New Roman" w:cs="Times New Roman"/>
          <w:sz w:val="24"/>
          <w:szCs w:val="24"/>
        </w:rPr>
        <w:t>kompetensi</w:t>
      </w:r>
      <w:r w:rsidRPr="00030B9F">
        <w:rPr>
          <w:rFonts w:ascii="Times New Roman" w:eastAsia="Times New Roman" w:hAnsi="Times New Roman" w:cs="Times New Roman"/>
          <w:color w:val="000000"/>
          <w:sz w:val="24"/>
          <w:szCs w:val="24"/>
        </w:rPr>
        <w:t xml:space="preserve"> tersebut yang </w:t>
      </w:r>
      <w:proofErr w:type="gramStart"/>
      <w:r w:rsidRPr="00030B9F">
        <w:rPr>
          <w:rFonts w:ascii="Times New Roman" w:eastAsia="Times New Roman" w:hAnsi="Times New Roman" w:cs="Times New Roman"/>
          <w:color w:val="000000"/>
          <w:sz w:val="24"/>
          <w:szCs w:val="24"/>
        </w:rPr>
        <w:t>disebabkan  guru</w:t>
      </w:r>
      <w:proofErr w:type="gramEnd"/>
      <w:r w:rsidRPr="00030B9F">
        <w:rPr>
          <w:rFonts w:ascii="Times New Roman" w:eastAsia="Times New Roman" w:hAnsi="Times New Roman" w:cs="Times New Roman"/>
          <w:color w:val="000000"/>
          <w:sz w:val="24"/>
          <w:szCs w:val="24"/>
        </w:rPr>
        <w:t xml:space="preserve"> pamong sudah memiliki  pengalaman sebelumnya terkait dengan teknik evaluasi</w:t>
      </w:r>
      <w:r w:rsidR="00FC347A" w:rsidRPr="00030B9F">
        <w:rPr>
          <w:rFonts w:ascii="Times New Roman" w:eastAsia="Times New Roman" w:hAnsi="Times New Roman" w:cs="Times New Roman"/>
          <w:color w:val="000000"/>
          <w:sz w:val="24"/>
          <w:szCs w:val="24"/>
          <w:lang w:val="en-US"/>
        </w:rPr>
        <w:t xml:space="preserve"> PLP. Hal </w:t>
      </w:r>
      <w:r w:rsidRPr="00030B9F">
        <w:rPr>
          <w:rFonts w:ascii="Times New Roman" w:eastAsia="Times New Roman" w:hAnsi="Times New Roman" w:cs="Times New Roman"/>
          <w:color w:val="000000"/>
          <w:sz w:val="24"/>
          <w:szCs w:val="24"/>
        </w:rPr>
        <w:t>tersebut dikarenakan</w:t>
      </w:r>
      <w:r w:rsidR="00FC347A" w:rsidRPr="00030B9F">
        <w:rPr>
          <w:rFonts w:ascii="Times New Roman" w:eastAsia="Times New Roman" w:hAnsi="Times New Roman" w:cs="Times New Roman"/>
          <w:color w:val="000000"/>
          <w:sz w:val="24"/>
          <w:szCs w:val="24"/>
          <w:lang w:val="en-US"/>
        </w:rPr>
        <w:t xml:space="preserve"> </w:t>
      </w:r>
      <w:proofErr w:type="spellStart"/>
      <w:r w:rsidR="00FC347A" w:rsidRPr="00030B9F">
        <w:rPr>
          <w:rFonts w:ascii="Times New Roman" w:eastAsia="Times New Roman" w:hAnsi="Times New Roman" w:cs="Times New Roman"/>
          <w:color w:val="000000"/>
          <w:sz w:val="24"/>
          <w:szCs w:val="24"/>
          <w:lang w:val="en-US"/>
        </w:rPr>
        <w:t>teknik</w:t>
      </w:r>
      <w:proofErr w:type="spellEnd"/>
      <w:r w:rsidR="00FC347A" w:rsidRPr="00030B9F">
        <w:rPr>
          <w:rFonts w:ascii="Times New Roman" w:eastAsia="Times New Roman" w:hAnsi="Times New Roman" w:cs="Times New Roman"/>
          <w:color w:val="000000"/>
          <w:sz w:val="24"/>
          <w:szCs w:val="24"/>
          <w:lang w:val="en-US"/>
        </w:rPr>
        <w:t xml:space="preserve"> </w:t>
      </w:r>
      <w:proofErr w:type="spellStart"/>
      <w:r w:rsidR="00FC347A" w:rsidRPr="00030B9F">
        <w:rPr>
          <w:rFonts w:ascii="Times New Roman" w:eastAsia="Times New Roman" w:hAnsi="Times New Roman" w:cs="Times New Roman"/>
          <w:color w:val="000000"/>
          <w:sz w:val="24"/>
          <w:szCs w:val="24"/>
          <w:lang w:val="en-US"/>
        </w:rPr>
        <w:t>penilaian</w:t>
      </w:r>
      <w:proofErr w:type="spellEnd"/>
      <w:r w:rsidR="00FC347A" w:rsidRPr="00030B9F">
        <w:rPr>
          <w:rFonts w:ascii="Times New Roman" w:eastAsia="Times New Roman" w:hAnsi="Times New Roman" w:cs="Times New Roman"/>
          <w:color w:val="000000"/>
          <w:sz w:val="24"/>
          <w:szCs w:val="24"/>
          <w:lang w:val="en-US"/>
        </w:rPr>
        <w:t xml:space="preserve"> proses dan </w:t>
      </w:r>
      <w:proofErr w:type="spellStart"/>
      <w:r w:rsidR="00FC347A" w:rsidRPr="00030B9F">
        <w:rPr>
          <w:rFonts w:ascii="Times New Roman" w:eastAsia="Times New Roman" w:hAnsi="Times New Roman" w:cs="Times New Roman"/>
          <w:color w:val="000000"/>
          <w:sz w:val="24"/>
          <w:szCs w:val="24"/>
          <w:lang w:val="en-US"/>
        </w:rPr>
        <w:t>hasil</w:t>
      </w:r>
      <w:proofErr w:type="spellEnd"/>
      <w:r w:rsidR="00FC347A" w:rsidRPr="00030B9F">
        <w:rPr>
          <w:rFonts w:ascii="Times New Roman" w:eastAsia="Times New Roman" w:hAnsi="Times New Roman" w:cs="Times New Roman"/>
          <w:color w:val="000000"/>
          <w:sz w:val="24"/>
          <w:szCs w:val="24"/>
          <w:lang w:val="en-US"/>
        </w:rPr>
        <w:t xml:space="preserve"> PLP</w:t>
      </w:r>
      <w:r w:rsidRPr="00030B9F">
        <w:rPr>
          <w:rFonts w:ascii="Times New Roman" w:eastAsia="Times New Roman" w:hAnsi="Times New Roman" w:cs="Times New Roman"/>
          <w:color w:val="000000"/>
          <w:sz w:val="24"/>
          <w:szCs w:val="24"/>
        </w:rPr>
        <w:t xml:space="preserve"> tidak jauh berbeda dalam pelaksanaan program pengalaman lapangan.</w:t>
      </w:r>
    </w:p>
    <w:p w14:paraId="0000001A" w14:textId="1CB02DBD" w:rsidR="00635C3E" w:rsidRPr="00030B9F" w:rsidRDefault="008025B3">
      <w:pPr>
        <w:spacing w:after="0" w:line="360" w:lineRule="auto"/>
        <w:jc w:val="both"/>
        <w:rPr>
          <w:rFonts w:ascii="Times New Roman" w:hAnsi="Times New Roman" w:cs="Times New Roman"/>
          <w:sz w:val="24"/>
          <w:szCs w:val="24"/>
        </w:rPr>
      </w:pPr>
      <w:r w:rsidRPr="00030B9F">
        <w:rPr>
          <w:rFonts w:ascii="Times New Roman" w:eastAsia="Times New Roman" w:hAnsi="Times New Roman" w:cs="Times New Roman"/>
          <w:color w:val="000000"/>
          <w:sz w:val="24"/>
          <w:szCs w:val="24"/>
        </w:rPr>
        <w:lastRenderedPageBreak/>
        <w:tab/>
        <w:t xml:space="preserve">Setelah guru memiliki pemahaman tentang pelaksanaan dan teknik penyusunan instrumen evaluasi maka guru harus memiliki keterampilan  dalam </w:t>
      </w:r>
      <w:r w:rsidRPr="00030B9F">
        <w:rPr>
          <w:rFonts w:ascii="Times New Roman" w:eastAsia="Times New Roman" w:hAnsi="Times New Roman" w:cs="Times New Roman"/>
          <w:sz w:val="24"/>
          <w:szCs w:val="24"/>
        </w:rPr>
        <w:t>mendesain</w:t>
      </w:r>
      <w:r w:rsidRPr="00030B9F">
        <w:rPr>
          <w:rFonts w:ascii="Times New Roman" w:eastAsia="Times New Roman" w:hAnsi="Times New Roman" w:cs="Times New Roman"/>
          <w:color w:val="000000"/>
          <w:sz w:val="24"/>
          <w:szCs w:val="24"/>
        </w:rPr>
        <w:t xml:space="preserve"> instrumen penilaian agar hasil evaluasi benar-benar menunjukan kompetensi mahasiswa yang sebenarnya. Hasil menunjukan </w:t>
      </w:r>
      <w:proofErr w:type="spellStart"/>
      <w:r w:rsidR="0054186A" w:rsidRPr="00030B9F">
        <w:rPr>
          <w:rFonts w:ascii="Times New Roman" w:eastAsia="Times New Roman" w:hAnsi="Times New Roman" w:cs="Times New Roman"/>
          <w:color w:val="000000"/>
          <w:sz w:val="24"/>
          <w:szCs w:val="24"/>
          <w:lang w:val="en-US"/>
        </w:rPr>
        <w:t>bahwa</w:t>
      </w:r>
      <w:proofErr w:type="spellEnd"/>
      <w:r w:rsidR="0054186A" w:rsidRPr="00030B9F">
        <w:rPr>
          <w:rFonts w:ascii="Times New Roman" w:eastAsia="Times New Roman" w:hAnsi="Times New Roman" w:cs="Times New Roman"/>
          <w:color w:val="000000"/>
          <w:sz w:val="24"/>
          <w:szCs w:val="24"/>
          <w:lang w:val="en-US"/>
        </w:rPr>
        <w:t xml:space="preserve"> </w:t>
      </w:r>
      <w:r w:rsidRPr="00030B9F">
        <w:rPr>
          <w:rFonts w:ascii="Times New Roman" w:eastAsia="Times New Roman" w:hAnsi="Times New Roman" w:cs="Times New Roman"/>
          <w:color w:val="000000"/>
          <w:sz w:val="24"/>
          <w:szCs w:val="24"/>
        </w:rPr>
        <w:t xml:space="preserve">para guru pamong memiliki  keterampilan baik dalam </w:t>
      </w:r>
      <w:r w:rsidRPr="00030B9F">
        <w:rPr>
          <w:rFonts w:ascii="Times New Roman" w:eastAsia="Times New Roman" w:hAnsi="Times New Roman" w:cs="Times New Roman"/>
          <w:sz w:val="24"/>
          <w:szCs w:val="24"/>
        </w:rPr>
        <w:t>mendesain</w:t>
      </w:r>
      <w:r w:rsidRPr="00030B9F">
        <w:rPr>
          <w:rFonts w:ascii="Times New Roman" w:eastAsia="Times New Roman" w:hAnsi="Times New Roman" w:cs="Times New Roman"/>
          <w:color w:val="000000"/>
          <w:sz w:val="24"/>
          <w:szCs w:val="24"/>
        </w:rPr>
        <w:t xml:space="preserve"> instrumen observasi dan evaluasi praktek pengenalan lapangan persekolahan</w:t>
      </w:r>
      <w:r w:rsidR="00CA4A81" w:rsidRPr="00030B9F">
        <w:rPr>
          <w:rFonts w:ascii="Times New Roman" w:eastAsia="Times New Roman" w:hAnsi="Times New Roman" w:cs="Times New Roman"/>
          <w:color w:val="000000"/>
          <w:sz w:val="24"/>
          <w:szCs w:val="24"/>
          <w:lang w:val="en-US"/>
        </w:rPr>
        <w:t xml:space="preserve"> </w:t>
      </w:r>
      <w:proofErr w:type="spellStart"/>
      <w:r w:rsidR="00CA4A81" w:rsidRPr="00030B9F">
        <w:rPr>
          <w:rFonts w:ascii="Times New Roman" w:eastAsia="Times New Roman" w:hAnsi="Times New Roman" w:cs="Times New Roman"/>
          <w:color w:val="000000"/>
          <w:sz w:val="24"/>
          <w:szCs w:val="24"/>
          <w:lang w:val="en-US"/>
        </w:rPr>
        <w:t>dengan</w:t>
      </w:r>
      <w:proofErr w:type="spellEnd"/>
      <w:r w:rsidR="00CA4A81" w:rsidRPr="00030B9F">
        <w:rPr>
          <w:rFonts w:ascii="Times New Roman" w:eastAsia="Times New Roman" w:hAnsi="Times New Roman" w:cs="Times New Roman"/>
          <w:color w:val="000000"/>
          <w:sz w:val="24"/>
          <w:szCs w:val="24"/>
          <w:lang w:val="en-US"/>
        </w:rPr>
        <w:t xml:space="preserve"> </w:t>
      </w:r>
      <w:proofErr w:type="spellStart"/>
      <w:r w:rsidR="00CA4A81" w:rsidRPr="00030B9F">
        <w:rPr>
          <w:rFonts w:ascii="Times New Roman" w:eastAsia="Times New Roman" w:hAnsi="Times New Roman" w:cs="Times New Roman"/>
          <w:color w:val="000000"/>
          <w:sz w:val="24"/>
          <w:szCs w:val="24"/>
          <w:lang w:val="en-US"/>
        </w:rPr>
        <w:t>persentase</w:t>
      </w:r>
      <w:proofErr w:type="spellEnd"/>
      <w:r w:rsidR="00CA4A81" w:rsidRPr="00030B9F">
        <w:rPr>
          <w:rFonts w:ascii="Times New Roman" w:eastAsia="Times New Roman" w:hAnsi="Times New Roman" w:cs="Times New Roman"/>
          <w:color w:val="000000"/>
          <w:sz w:val="24"/>
          <w:szCs w:val="24"/>
          <w:lang w:val="en-US"/>
        </w:rPr>
        <w:t xml:space="preserve"> </w:t>
      </w:r>
      <w:proofErr w:type="spellStart"/>
      <w:r w:rsidR="00CA4A81" w:rsidRPr="00030B9F">
        <w:rPr>
          <w:rFonts w:ascii="Times New Roman" w:eastAsia="Times New Roman" w:hAnsi="Times New Roman" w:cs="Times New Roman"/>
          <w:color w:val="000000"/>
          <w:sz w:val="24"/>
          <w:szCs w:val="24"/>
          <w:lang w:val="en-US"/>
        </w:rPr>
        <w:t>sebesar</w:t>
      </w:r>
      <w:proofErr w:type="spellEnd"/>
      <w:r w:rsidR="00CA4A81" w:rsidRPr="00030B9F">
        <w:rPr>
          <w:rFonts w:ascii="Times New Roman" w:eastAsia="Times New Roman" w:hAnsi="Times New Roman" w:cs="Times New Roman"/>
          <w:color w:val="000000"/>
          <w:sz w:val="24"/>
          <w:szCs w:val="24"/>
          <w:lang w:val="en-US"/>
        </w:rPr>
        <w:t xml:space="preserve"> 82%</w:t>
      </w:r>
      <w:r w:rsidRPr="00030B9F">
        <w:rPr>
          <w:rFonts w:ascii="Times New Roman" w:eastAsia="Times New Roman" w:hAnsi="Times New Roman" w:cs="Times New Roman"/>
          <w:color w:val="000000"/>
          <w:sz w:val="24"/>
          <w:szCs w:val="24"/>
        </w:rPr>
        <w:t xml:space="preserve">. Keterampilan penyusunan instrumen perlu penekanan khusus bagi guru pamong </w:t>
      </w:r>
      <w:proofErr w:type="spellStart"/>
      <w:r w:rsidR="0054186A" w:rsidRPr="00030B9F">
        <w:rPr>
          <w:rFonts w:ascii="Times New Roman" w:eastAsia="Times New Roman" w:hAnsi="Times New Roman" w:cs="Times New Roman"/>
          <w:color w:val="000000"/>
          <w:sz w:val="24"/>
          <w:szCs w:val="24"/>
          <w:lang w:val="en-US"/>
        </w:rPr>
        <w:t>terutama</w:t>
      </w:r>
      <w:proofErr w:type="spellEnd"/>
      <w:r w:rsidRPr="00030B9F">
        <w:rPr>
          <w:rFonts w:ascii="Times New Roman" w:eastAsia="Times New Roman" w:hAnsi="Times New Roman" w:cs="Times New Roman"/>
          <w:color w:val="000000"/>
          <w:sz w:val="24"/>
          <w:szCs w:val="24"/>
        </w:rPr>
        <w:t xml:space="preserve"> dalam penilaian pelaksanaan PLP I disebabkan berbeda dengan </w:t>
      </w:r>
      <w:r w:rsidRPr="00030B9F">
        <w:rPr>
          <w:rFonts w:ascii="Times New Roman" w:eastAsia="Times New Roman" w:hAnsi="Times New Roman" w:cs="Times New Roman"/>
          <w:sz w:val="24"/>
          <w:szCs w:val="24"/>
        </w:rPr>
        <w:t>program</w:t>
      </w:r>
      <w:r w:rsidRPr="00030B9F">
        <w:rPr>
          <w:rFonts w:ascii="Times New Roman" w:eastAsia="Times New Roman" w:hAnsi="Times New Roman" w:cs="Times New Roman"/>
          <w:color w:val="000000"/>
          <w:sz w:val="24"/>
          <w:szCs w:val="24"/>
        </w:rPr>
        <w:t xml:space="preserve"> pengenalan lapangan persekolahan II, dimana pada PLP I lebih fokus pada bagaimana para mahasiswa mengenal lingkungan persekolahan, sehingga para mahasiswa mengenal jati dirinya sebagai calon pendidik. Oleh karena itu diperlukan juga bagaimana proses pembimbingan </w:t>
      </w:r>
      <w:r w:rsidR="0054186A" w:rsidRPr="00030B9F">
        <w:rPr>
          <w:rFonts w:ascii="Times New Roman" w:eastAsia="Times New Roman" w:hAnsi="Times New Roman" w:cs="Times New Roman"/>
          <w:color w:val="000000"/>
          <w:sz w:val="24"/>
          <w:szCs w:val="24"/>
          <w:lang w:val="en-US"/>
        </w:rPr>
        <w:t xml:space="preserve">yang </w:t>
      </w:r>
      <w:proofErr w:type="spellStart"/>
      <w:r w:rsidR="0054186A" w:rsidRPr="00030B9F">
        <w:rPr>
          <w:rFonts w:ascii="Times New Roman" w:eastAsia="Times New Roman" w:hAnsi="Times New Roman" w:cs="Times New Roman"/>
          <w:color w:val="000000"/>
          <w:sz w:val="24"/>
          <w:szCs w:val="24"/>
          <w:lang w:val="en-US"/>
        </w:rPr>
        <w:t>terbaik</w:t>
      </w:r>
      <w:proofErr w:type="spellEnd"/>
      <w:r w:rsidR="0054186A" w:rsidRPr="00030B9F">
        <w:rPr>
          <w:rFonts w:ascii="Times New Roman" w:eastAsia="Times New Roman" w:hAnsi="Times New Roman" w:cs="Times New Roman"/>
          <w:color w:val="000000"/>
          <w:sz w:val="24"/>
          <w:szCs w:val="24"/>
          <w:lang w:val="en-US"/>
        </w:rPr>
        <w:t xml:space="preserve"> </w:t>
      </w:r>
      <w:r w:rsidRPr="00030B9F">
        <w:rPr>
          <w:rFonts w:ascii="Times New Roman" w:eastAsia="Times New Roman" w:hAnsi="Times New Roman" w:cs="Times New Roman"/>
          <w:color w:val="000000"/>
          <w:sz w:val="24"/>
          <w:szCs w:val="24"/>
        </w:rPr>
        <w:t xml:space="preserve">selama waktu terkait agar para peserta PLP lebih maksimal dalam melaksanakan program tersebut di satuan pendidikan. Selain itu </w:t>
      </w:r>
      <w:r w:rsidRPr="00030B9F">
        <w:rPr>
          <w:rFonts w:ascii="Times New Roman" w:hAnsi="Times New Roman" w:cs="Times New Roman"/>
          <w:sz w:val="24"/>
          <w:szCs w:val="24"/>
        </w:rPr>
        <w:t xml:space="preserve"> </w:t>
      </w:r>
      <w:proofErr w:type="spellStart"/>
      <w:r w:rsidR="0054186A" w:rsidRPr="00030B9F">
        <w:rPr>
          <w:rFonts w:ascii="Times New Roman" w:hAnsi="Times New Roman" w:cs="Times New Roman"/>
          <w:sz w:val="24"/>
          <w:szCs w:val="24"/>
          <w:lang w:val="en-US"/>
        </w:rPr>
        <w:t>perlu</w:t>
      </w:r>
      <w:proofErr w:type="spellEnd"/>
      <w:r w:rsidR="0054186A" w:rsidRPr="00030B9F">
        <w:rPr>
          <w:rFonts w:ascii="Times New Roman" w:hAnsi="Times New Roman" w:cs="Times New Roman"/>
          <w:sz w:val="24"/>
          <w:szCs w:val="24"/>
          <w:lang w:val="en-US"/>
        </w:rPr>
        <w:t xml:space="preserve"> </w:t>
      </w:r>
      <w:proofErr w:type="spellStart"/>
      <w:r w:rsidR="0054186A" w:rsidRPr="00030B9F">
        <w:rPr>
          <w:rFonts w:ascii="Times New Roman" w:hAnsi="Times New Roman" w:cs="Times New Roman"/>
          <w:sz w:val="24"/>
          <w:szCs w:val="24"/>
          <w:lang w:val="en-US"/>
        </w:rPr>
        <w:t>persipan</w:t>
      </w:r>
      <w:proofErr w:type="spellEnd"/>
      <w:r w:rsidR="0054186A" w:rsidRPr="00030B9F">
        <w:rPr>
          <w:rFonts w:ascii="Times New Roman" w:hAnsi="Times New Roman" w:cs="Times New Roman"/>
          <w:sz w:val="24"/>
          <w:szCs w:val="24"/>
          <w:lang w:val="en-US"/>
        </w:rPr>
        <w:t xml:space="preserve"> yang </w:t>
      </w:r>
      <w:proofErr w:type="spellStart"/>
      <w:r w:rsidR="0054186A" w:rsidRPr="00030B9F">
        <w:rPr>
          <w:rFonts w:ascii="Times New Roman" w:hAnsi="Times New Roman" w:cs="Times New Roman"/>
          <w:sz w:val="24"/>
          <w:szCs w:val="24"/>
          <w:lang w:val="en-US"/>
        </w:rPr>
        <w:t>matang</w:t>
      </w:r>
      <w:proofErr w:type="spellEnd"/>
      <w:r w:rsidR="0054186A" w:rsidRPr="00030B9F">
        <w:rPr>
          <w:rFonts w:ascii="Times New Roman" w:hAnsi="Times New Roman" w:cs="Times New Roman"/>
          <w:sz w:val="24"/>
          <w:szCs w:val="24"/>
          <w:lang w:val="en-US"/>
        </w:rPr>
        <w:t xml:space="preserve"> </w:t>
      </w:r>
      <w:proofErr w:type="spellStart"/>
      <w:r w:rsidR="0054186A" w:rsidRPr="00030B9F">
        <w:rPr>
          <w:rFonts w:ascii="Times New Roman" w:hAnsi="Times New Roman" w:cs="Times New Roman"/>
          <w:sz w:val="24"/>
          <w:szCs w:val="24"/>
          <w:lang w:val="en-US"/>
        </w:rPr>
        <w:t>dalm</w:t>
      </w:r>
      <w:proofErr w:type="spellEnd"/>
      <w:r w:rsidR="0054186A" w:rsidRPr="00030B9F">
        <w:rPr>
          <w:rFonts w:ascii="Times New Roman" w:hAnsi="Times New Roman" w:cs="Times New Roman"/>
          <w:sz w:val="24"/>
          <w:szCs w:val="24"/>
          <w:lang w:val="en-US"/>
        </w:rPr>
        <w:t xml:space="preserve"> </w:t>
      </w:r>
      <w:proofErr w:type="spellStart"/>
      <w:r w:rsidR="0054186A" w:rsidRPr="00030B9F">
        <w:rPr>
          <w:rFonts w:ascii="Times New Roman" w:hAnsi="Times New Roman" w:cs="Times New Roman"/>
          <w:sz w:val="24"/>
          <w:szCs w:val="24"/>
          <w:lang w:val="en-US"/>
        </w:rPr>
        <w:t>epmbimbingan</w:t>
      </w:r>
      <w:proofErr w:type="spellEnd"/>
      <w:r w:rsidR="0054186A" w:rsidRPr="00030B9F">
        <w:rPr>
          <w:rFonts w:ascii="Times New Roman" w:hAnsi="Times New Roman" w:cs="Times New Roman"/>
          <w:sz w:val="24"/>
          <w:szCs w:val="24"/>
          <w:lang w:val="en-US"/>
        </w:rPr>
        <w:t xml:space="preserve"> </w:t>
      </w:r>
      <w:proofErr w:type="spellStart"/>
      <w:r w:rsidR="0054186A" w:rsidRPr="00030B9F">
        <w:rPr>
          <w:rFonts w:ascii="Times New Roman" w:hAnsi="Times New Roman" w:cs="Times New Roman"/>
          <w:sz w:val="24"/>
          <w:szCs w:val="24"/>
          <w:lang w:val="en-US"/>
        </w:rPr>
        <w:t>karena</w:t>
      </w:r>
      <w:proofErr w:type="spellEnd"/>
      <w:r w:rsidR="0054186A" w:rsidRPr="00030B9F">
        <w:rPr>
          <w:rFonts w:ascii="Times New Roman" w:hAnsi="Times New Roman" w:cs="Times New Roman"/>
          <w:sz w:val="24"/>
          <w:szCs w:val="24"/>
          <w:lang w:val="en-US"/>
        </w:rPr>
        <w:t xml:space="preserve"> </w:t>
      </w:r>
      <w:proofErr w:type="spellStart"/>
      <w:r w:rsidR="0054186A" w:rsidRPr="00030B9F">
        <w:rPr>
          <w:rFonts w:ascii="Times New Roman" w:hAnsi="Times New Roman" w:cs="Times New Roman"/>
          <w:sz w:val="24"/>
          <w:szCs w:val="24"/>
          <w:lang w:val="en-US"/>
        </w:rPr>
        <w:t>ber</w:t>
      </w:r>
      <w:proofErr w:type="spellEnd"/>
      <w:r w:rsidRPr="00030B9F">
        <w:rPr>
          <w:rFonts w:ascii="Times New Roman" w:hAnsi="Times New Roman" w:cs="Times New Roman"/>
          <w:sz w:val="24"/>
          <w:szCs w:val="24"/>
        </w:rPr>
        <w:t>pengaruh positif dan signifikan antara praktik persekolahan, rencana pembelajaran, dan pelaksanaan pembelajaran secara bersama-sama terhadap kompetensi mahasiswa (Nurcahyo,  2015).</w:t>
      </w:r>
    </w:p>
    <w:p w14:paraId="0000001B" w14:textId="01E76309" w:rsidR="00635C3E" w:rsidRPr="00030B9F" w:rsidRDefault="008025B3">
      <w:pPr>
        <w:widowControl w:val="0"/>
        <w:pBdr>
          <w:top w:val="nil"/>
          <w:left w:val="nil"/>
          <w:bottom w:val="nil"/>
          <w:right w:val="nil"/>
          <w:between w:val="nil"/>
        </w:pBdr>
        <w:tabs>
          <w:tab w:val="left" w:pos="630"/>
          <w:tab w:val="left" w:pos="900"/>
          <w:tab w:val="left" w:pos="2909"/>
        </w:tabs>
        <w:spacing w:after="0" w:line="360" w:lineRule="auto"/>
        <w:ind w:firstLine="360"/>
        <w:jc w:val="both"/>
        <w:rPr>
          <w:rFonts w:ascii="Times New Roman" w:eastAsia="Times New Roman" w:hAnsi="Times New Roman" w:cs="Times New Roman"/>
          <w:sz w:val="24"/>
          <w:szCs w:val="24"/>
        </w:rPr>
      </w:pPr>
      <w:r w:rsidRPr="00030B9F">
        <w:rPr>
          <w:rFonts w:ascii="Times New Roman" w:eastAsia="Times New Roman" w:hAnsi="Times New Roman" w:cs="Times New Roman"/>
          <w:color w:val="000000"/>
          <w:sz w:val="24"/>
          <w:szCs w:val="24"/>
        </w:rPr>
        <w:t xml:space="preserve"> </w:t>
      </w:r>
      <w:r w:rsidRPr="00030B9F">
        <w:rPr>
          <w:rFonts w:ascii="Times New Roman" w:eastAsia="Times New Roman" w:hAnsi="Times New Roman" w:cs="Times New Roman"/>
          <w:color w:val="000000"/>
          <w:sz w:val="24"/>
          <w:szCs w:val="24"/>
        </w:rPr>
        <w:tab/>
        <w:t xml:space="preserve">Keterampilan dalam membimbing mahasiswa </w:t>
      </w:r>
      <w:r w:rsidR="00010909" w:rsidRPr="00030B9F">
        <w:rPr>
          <w:rFonts w:ascii="Times New Roman" w:eastAsia="Times New Roman" w:hAnsi="Times New Roman" w:cs="Times New Roman"/>
          <w:color w:val="000000"/>
          <w:sz w:val="24"/>
          <w:szCs w:val="24"/>
        </w:rPr>
        <w:t xml:space="preserve">peserta PLP merupakan hal yang </w:t>
      </w:r>
      <w:r w:rsidRPr="00030B9F">
        <w:rPr>
          <w:rFonts w:ascii="Times New Roman" w:eastAsia="Times New Roman" w:hAnsi="Times New Roman" w:cs="Times New Roman"/>
          <w:color w:val="000000"/>
          <w:sz w:val="24"/>
          <w:szCs w:val="24"/>
        </w:rPr>
        <w:t xml:space="preserve">penting karena tidak hanya dalam bentuk pengetahuan dan keterampilan tetapi juga dalam hal karakter sebagai calon guru </w:t>
      </w:r>
      <w:r w:rsidRPr="00030B9F">
        <w:rPr>
          <w:rFonts w:ascii="Times New Roman" w:eastAsia="Times New Roman" w:hAnsi="Times New Roman" w:cs="Times New Roman"/>
          <w:sz w:val="24"/>
          <w:szCs w:val="24"/>
        </w:rPr>
        <w:t>profesional</w:t>
      </w:r>
      <w:r w:rsidRPr="00030B9F">
        <w:rPr>
          <w:rFonts w:ascii="Times New Roman" w:eastAsia="Times New Roman" w:hAnsi="Times New Roman" w:cs="Times New Roman"/>
          <w:color w:val="000000"/>
          <w:sz w:val="24"/>
          <w:szCs w:val="24"/>
        </w:rPr>
        <w:t xml:space="preserve"> yang sesuai dengan yang dibutuhkan di era </w:t>
      </w:r>
      <w:r w:rsidRPr="00030B9F">
        <w:rPr>
          <w:rFonts w:ascii="Times New Roman" w:eastAsia="Times New Roman" w:hAnsi="Times New Roman" w:cs="Times New Roman"/>
          <w:sz w:val="24"/>
          <w:szCs w:val="24"/>
        </w:rPr>
        <w:t>milenial</w:t>
      </w:r>
      <w:r w:rsidRPr="00030B9F">
        <w:rPr>
          <w:rFonts w:ascii="Times New Roman" w:eastAsia="Times New Roman" w:hAnsi="Times New Roman" w:cs="Times New Roman"/>
          <w:color w:val="000000"/>
          <w:sz w:val="24"/>
          <w:szCs w:val="24"/>
        </w:rPr>
        <w:t xml:space="preserve">. Selain itu terkait dengan bagaimana mahasiswa </w:t>
      </w:r>
      <w:r w:rsidRPr="00030B9F">
        <w:rPr>
          <w:rFonts w:ascii="Times New Roman" w:eastAsia="Times New Roman" w:hAnsi="Times New Roman" w:cs="Times New Roman"/>
          <w:sz w:val="24"/>
          <w:szCs w:val="24"/>
        </w:rPr>
        <w:t>menguasai</w:t>
      </w:r>
      <w:r w:rsidRPr="00030B9F">
        <w:rPr>
          <w:rFonts w:ascii="Times New Roman" w:eastAsia="Times New Roman" w:hAnsi="Times New Roman" w:cs="Times New Roman"/>
          <w:color w:val="000000"/>
          <w:sz w:val="24"/>
          <w:szCs w:val="24"/>
        </w:rPr>
        <w:t xml:space="preserve"> pengetahuan dan ke</w:t>
      </w:r>
      <w:r w:rsidR="00B666D9" w:rsidRPr="00030B9F">
        <w:rPr>
          <w:rFonts w:ascii="Times New Roman" w:eastAsia="Times New Roman" w:hAnsi="Times New Roman" w:cs="Times New Roman"/>
          <w:color w:val="000000"/>
          <w:sz w:val="24"/>
          <w:szCs w:val="24"/>
        </w:rPr>
        <w:t>terampilan terkait dengan M</w:t>
      </w:r>
      <w:r w:rsidRPr="00030B9F">
        <w:rPr>
          <w:rFonts w:ascii="Times New Roman" w:eastAsia="Times New Roman" w:hAnsi="Times New Roman" w:cs="Times New Roman"/>
          <w:color w:val="000000"/>
          <w:sz w:val="24"/>
          <w:szCs w:val="24"/>
        </w:rPr>
        <w:t xml:space="preserve">erdeka </w:t>
      </w:r>
      <w:r w:rsidR="00B666D9" w:rsidRPr="00030B9F">
        <w:rPr>
          <w:rFonts w:ascii="Times New Roman" w:eastAsia="Times New Roman" w:hAnsi="Times New Roman" w:cs="Times New Roman"/>
          <w:color w:val="000000"/>
          <w:sz w:val="24"/>
          <w:szCs w:val="24"/>
          <w:lang w:val="en-US"/>
        </w:rPr>
        <w:t>B</w:t>
      </w:r>
      <w:r w:rsidRPr="00030B9F">
        <w:rPr>
          <w:rFonts w:ascii="Times New Roman" w:eastAsia="Times New Roman" w:hAnsi="Times New Roman" w:cs="Times New Roman"/>
          <w:color w:val="000000"/>
          <w:sz w:val="24"/>
          <w:szCs w:val="24"/>
        </w:rPr>
        <w:t xml:space="preserve">elajar yang merupakan program </w:t>
      </w:r>
      <w:r w:rsidR="00B622DE" w:rsidRPr="00030B9F">
        <w:rPr>
          <w:rFonts w:ascii="Times New Roman" w:eastAsia="Times New Roman" w:hAnsi="Times New Roman" w:cs="Times New Roman"/>
          <w:color w:val="000000"/>
          <w:sz w:val="24"/>
          <w:szCs w:val="24"/>
          <w:lang w:val="en-US"/>
        </w:rPr>
        <w:t>K</w:t>
      </w:r>
      <w:r w:rsidRPr="00030B9F">
        <w:rPr>
          <w:rFonts w:ascii="Times New Roman" w:eastAsia="Times New Roman" w:hAnsi="Times New Roman" w:cs="Times New Roman"/>
          <w:color w:val="000000"/>
          <w:sz w:val="24"/>
          <w:szCs w:val="24"/>
        </w:rPr>
        <w:t xml:space="preserve">emendikbud yang harus dilaksanakan sesuai dengan kondisi di satuan pendidikan. Dari hasil kegiatan menunjukan bahwa guru sudah memiliki keterampilan dalam membimbing mahasiswa peserta praktek pengenalan </w:t>
      </w:r>
      <w:r w:rsidRPr="00030B9F">
        <w:rPr>
          <w:rFonts w:ascii="Times New Roman" w:eastAsia="Times New Roman" w:hAnsi="Times New Roman" w:cs="Times New Roman"/>
          <w:sz w:val="24"/>
          <w:szCs w:val="24"/>
        </w:rPr>
        <w:t>lapangan</w:t>
      </w:r>
      <w:r w:rsidRPr="00030B9F">
        <w:rPr>
          <w:rFonts w:ascii="Times New Roman" w:eastAsia="Times New Roman" w:hAnsi="Times New Roman" w:cs="Times New Roman"/>
          <w:color w:val="000000"/>
          <w:sz w:val="24"/>
          <w:szCs w:val="24"/>
        </w:rPr>
        <w:t xml:space="preserve"> persekolahan. </w:t>
      </w:r>
      <w:r w:rsidRPr="00030B9F">
        <w:rPr>
          <w:rFonts w:ascii="Times New Roman" w:hAnsi="Times New Roman" w:cs="Times New Roman"/>
          <w:sz w:val="24"/>
          <w:szCs w:val="24"/>
        </w:rPr>
        <w:t xml:space="preserve">Pemahaman guru yang lebih baik dalam teknik pembimbingan PLP akan memberikan  rasa optimisme pada yang bersangkutan untuk bisa membimbing mahasiswa PLP. Dengan demikian guru-guru akan mampu mendukung pelaksanaan PLP mahasiswa FKIP UNRAM yang lebih baik (Jufri, dkk,  2019). </w:t>
      </w:r>
      <w:r w:rsidRPr="00030B9F">
        <w:rPr>
          <w:rFonts w:ascii="Times New Roman" w:eastAsia="Times New Roman" w:hAnsi="Times New Roman" w:cs="Times New Roman"/>
          <w:color w:val="000000"/>
          <w:sz w:val="24"/>
          <w:szCs w:val="24"/>
        </w:rPr>
        <w:t xml:space="preserve">Namun demikian perlu kerjasama dan arahan juga dari dosen pembimbing </w:t>
      </w:r>
      <w:r w:rsidRPr="00030B9F">
        <w:rPr>
          <w:rFonts w:ascii="Times New Roman" w:eastAsia="Times New Roman" w:hAnsi="Times New Roman" w:cs="Times New Roman"/>
          <w:sz w:val="24"/>
          <w:szCs w:val="24"/>
        </w:rPr>
        <w:t>agar</w:t>
      </w:r>
      <w:r w:rsidRPr="00030B9F">
        <w:rPr>
          <w:rFonts w:ascii="Times New Roman" w:eastAsia="Times New Roman" w:hAnsi="Times New Roman" w:cs="Times New Roman"/>
          <w:color w:val="000000"/>
          <w:sz w:val="24"/>
          <w:szCs w:val="24"/>
        </w:rPr>
        <w:t xml:space="preserve"> bisa lebih maksimal lagi pembimbingannya dan bisa mengembangkan bagaimana melaksanakan dan </w:t>
      </w:r>
      <w:r w:rsidRPr="00030B9F">
        <w:rPr>
          <w:rFonts w:ascii="Times New Roman" w:eastAsia="Times New Roman" w:hAnsi="Times New Roman" w:cs="Times New Roman"/>
          <w:color w:val="000000"/>
          <w:sz w:val="24"/>
          <w:szCs w:val="24"/>
        </w:rPr>
        <w:lastRenderedPageBreak/>
        <w:t xml:space="preserve">mengarahkan agar apa yang ditagih dari merdeka belajar bisa dicapai </w:t>
      </w:r>
      <w:proofErr w:type="spellStart"/>
      <w:r w:rsidR="00BD0850" w:rsidRPr="00030B9F">
        <w:rPr>
          <w:rFonts w:ascii="Times New Roman" w:eastAsia="Times New Roman" w:hAnsi="Times New Roman" w:cs="Times New Roman"/>
          <w:color w:val="000000"/>
          <w:sz w:val="24"/>
          <w:szCs w:val="24"/>
          <w:lang w:val="en-US"/>
        </w:rPr>
        <w:t>dimana</w:t>
      </w:r>
      <w:proofErr w:type="spellEnd"/>
      <w:r w:rsidR="00BD0850" w:rsidRPr="00030B9F">
        <w:rPr>
          <w:rFonts w:ascii="Times New Roman" w:eastAsia="Times New Roman" w:hAnsi="Times New Roman" w:cs="Times New Roman"/>
          <w:color w:val="000000"/>
          <w:sz w:val="24"/>
          <w:szCs w:val="24"/>
          <w:lang w:val="en-US"/>
        </w:rPr>
        <w:t xml:space="preserve"> </w:t>
      </w:r>
      <w:r w:rsidRPr="00030B9F">
        <w:rPr>
          <w:rFonts w:ascii="Times New Roman" w:eastAsia="Times New Roman" w:hAnsi="Times New Roman" w:cs="Times New Roman"/>
          <w:color w:val="000000"/>
          <w:sz w:val="24"/>
          <w:szCs w:val="24"/>
        </w:rPr>
        <w:t xml:space="preserve">berbasis pada </w:t>
      </w:r>
      <w:r w:rsidRPr="00030B9F">
        <w:rPr>
          <w:rFonts w:ascii="Times New Roman" w:eastAsia="Times New Roman" w:hAnsi="Times New Roman" w:cs="Times New Roman"/>
          <w:i/>
          <w:sz w:val="24"/>
          <w:szCs w:val="24"/>
        </w:rPr>
        <w:t>Experiential Learning</w:t>
      </w:r>
      <w:r w:rsidRPr="00030B9F">
        <w:rPr>
          <w:rFonts w:ascii="Times New Roman" w:eastAsia="Times New Roman" w:hAnsi="Times New Roman" w:cs="Times New Roman"/>
          <w:sz w:val="24"/>
          <w:szCs w:val="24"/>
        </w:rPr>
        <w:t xml:space="preserve"> bahwa pembelajaran  </w:t>
      </w:r>
      <w:proofErr w:type="spellStart"/>
      <w:r w:rsidR="00BD0850" w:rsidRPr="00030B9F">
        <w:rPr>
          <w:rFonts w:ascii="Times New Roman" w:eastAsia="Times New Roman" w:hAnsi="Times New Roman" w:cs="Times New Roman"/>
          <w:sz w:val="24"/>
          <w:szCs w:val="24"/>
          <w:lang w:val="en-US"/>
        </w:rPr>
        <w:t>tersebut</w:t>
      </w:r>
      <w:proofErr w:type="spellEnd"/>
      <w:r w:rsidR="00BD0850" w:rsidRPr="00030B9F">
        <w:rPr>
          <w:rFonts w:ascii="Times New Roman" w:eastAsia="Times New Roman" w:hAnsi="Times New Roman" w:cs="Times New Roman"/>
          <w:sz w:val="24"/>
          <w:szCs w:val="24"/>
          <w:lang w:val="en-US"/>
        </w:rPr>
        <w:t xml:space="preserve"> </w:t>
      </w:r>
      <w:r w:rsidRPr="00030B9F">
        <w:rPr>
          <w:rFonts w:ascii="Times New Roman" w:eastAsia="Times New Roman" w:hAnsi="Times New Roman" w:cs="Times New Roman"/>
          <w:sz w:val="24"/>
          <w:szCs w:val="24"/>
        </w:rPr>
        <w:t>bisa mempengaruhi siswa dengan tiga cara yaitu mengubah struktur kognitif siswa, mengubah sikap siswa, dan memperluas keterampilan-keterampilan siswa yang sudah ada (</w:t>
      </w:r>
      <w:r w:rsidRPr="00030B9F">
        <w:rPr>
          <w:rFonts w:ascii="Times New Roman" w:hAnsi="Times New Roman" w:cs="Times New Roman"/>
          <w:sz w:val="24"/>
          <w:szCs w:val="24"/>
        </w:rPr>
        <w:t>Priatmoko  dan Dzakiyyah,  2020).</w:t>
      </w:r>
    </w:p>
    <w:p w14:paraId="0000001C" w14:textId="083F0FFC" w:rsidR="00635C3E" w:rsidRPr="00030B9F" w:rsidRDefault="008025B3">
      <w:pPr>
        <w:spacing w:after="0" w:line="360" w:lineRule="auto"/>
        <w:ind w:firstLine="540"/>
        <w:jc w:val="both"/>
        <w:rPr>
          <w:rFonts w:ascii="Times New Roman" w:eastAsia="Times New Roman" w:hAnsi="Times New Roman" w:cs="Times New Roman"/>
          <w:color w:val="000000"/>
          <w:sz w:val="24"/>
          <w:szCs w:val="24"/>
        </w:rPr>
      </w:pPr>
      <w:r w:rsidRPr="00030B9F">
        <w:rPr>
          <w:rFonts w:ascii="Times New Roman" w:eastAsia="Times New Roman" w:hAnsi="Times New Roman" w:cs="Times New Roman"/>
          <w:color w:val="000000"/>
          <w:sz w:val="24"/>
          <w:szCs w:val="24"/>
        </w:rPr>
        <w:t xml:space="preserve">Dalam pelaksanaan PLP para guru pamong ditagih untuk bisa menilai mahasiswa  dalam proses dan hasil pelaksanaan PLP. Hasil menunjukan bahwa para guru </w:t>
      </w:r>
      <w:r w:rsidRPr="00030B9F">
        <w:rPr>
          <w:rFonts w:ascii="Times New Roman" w:eastAsia="Times New Roman" w:hAnsi="Times New Roman" w:cs="Times New Roman"/>
          <w:sz w:val="24"/>
          <w:szCs w:val="24"/>
        </w:rPr>
        <w:t>peserta</w:t>
      </w:r>
      <w:r w:rsidRPr="00030B9F">
        <w:rPr>
          <w:rFonts w:ascii="Times New Roman" w:eastAsia="Times New Roman" w:hAnsi="Times New Roman" w:cs="Times New Roman"/>
          <w:color w:val="000000"/>
          <w:sz w:val="24"/>
          <w:szCs w:val="24"/>
        </w:rPr>
        <w:t xml:space="preserve"> telah memiliki keterampilan dalam mengevaluasi proses dan hasil pelaksanaan praktek pengenalan lapangan persekolahan. Tetapi harus tetap dipantau dalam pelaksanaan untuk beberapa kali pelaksanaan PLP, bahkan akan lebih baik jika dilakukan evaluasi untuk setiap </w:t>
      </w:r>
      <w:r w:rsidRPr="00030B9F">
        <w:rPr>
          <w:rFonts w:ascii="Times New Roman" w:eastAsia="Times New Roman" w:hAnsi="Times New Roman" w:cs="Times New Roman"/>
          <w:sz w:val="24"/>
          <w:szCs w:val="24"/>
        </w:rPr>
        <w:t>pelaksanaan</w:t>
      </w:r>
      <w:r w:rsidRPr="00030B9F">
        <w:rPr>
          <w:rFonts w:ascii="Times New Roman" w:eastAsia="Times New Roman" w:hAnsi="Times New Roman" w:cs="Times New Roman"/>
          <w:color w:val="000000"/>
          <w:sz w:val="24"/>
          <w:szCs w:val="24"/>
        </w:rPr>
        <w:t xml:space="preserve"> dan hasil tersebut disampaikan kepada semua pihak yang terlibat dalam pelaksanaan PLP terutama untuk guru pamong. Selain </w:t>
      </w:r>
      <w:r w:rsidR="00BD0850" w:rsidRPr="00030B9F">
        <w:rPr>
          <w:rFonts w:ascii="Times New Roman" w:eastAsia="Times New Roman" w:hAnsi="Times New Roman" w:cs="Times New Roman"/>
          <w:color w:val="000000"/>
          <w:sz w:val="24"/>
          <w:szCs w:val="24"/>
          <w:lang w:val="en-US"/>
        </w:rPr>
        <w:t>i</w:t>
      </w:r>
      <w:r w:rsidRPr="00030B9F">
        <w:rPr>
          <w:rFonts w:ascii="Times New Roman" w:eastAsia="Times New Roman" w:hAnsi="Times New Roman" w:cs="Times New Roman"/>
          <w:color w:val="000000"/>
          <w:sz w:val="24"/>
          <w:szCs w:val="24"/>
        </w:rPr>
        <w:t xml:space="preserve">tu </w:t>
      </w:r>
      <w:r w:rsidR="00BD0850" w:rsidRPr="00030B9F">
        <w:rPr>
          <w:rFonts w:ascii="Times New Roman" w:hAnsi="Times New Roman" w:cs="Times New Roman"/>
          <w:sz w:val="24"/>
          <w:szCs w:val="24"/>
          <w:lang w:val="en-US"/>
        </w:rPr>
        <w:t>t</w:t>
      </w:r>
      <w:r w:rsidRPr="00030B9F">
        <w:rPr>
          <w:rFonts w:ascii="Times New Roman" w:hAnsi="Times New Roman" w:cs="Times New Roman"/>
          <w:sz w:val="24"/>
          <w:szCs w:val="24"/>
        </w:rPr>
        <w:t>iap lembaga mitra P</w:t>
      </w:r>
      <w:r w:rsidR="00BD0850" w:rsidRPr="00030B9F">
        <w:rPr>
          <w:rFonts w:ascii="Times New Roman" w:hAnsi="Times New Roman" w:cs="Times New Roman"/>
          <w:sz w:val="24"/>
          <w:szCs w:val="24"/>
          <w:lang w:val="en-US"/>
        </w:rPr>
        <w:t>L</w:t>
      </w:r>
      <w:r w:rsidRPr="00030B9F">
        <w:rPr>
          <w:rFonts w:ascii="Times New Roman" w:hAnsi="Times New Roman" w:cs="Times New Roman"/>
          <w:sz w:val="24"/>
          <w:szCs w:val="24"/>
        </w:rPr>
        <w:t xml:space="preserve">P harus terus ditingkatkan efektivitasnya. Perlu penjabaran yang menggambarkan kompetensi yang ditagih </w:t>
      </w:r>
      <w:r w:rsidR="00BD0850" w:rsidRPr="00030B9F">
        <w:rPr>
          <w:rFonts w:ascii="Times New Roman" w:hAnsi="Times New Roman" w:cs="Times New Roman"/>
          <w:sz w:val="24"/>
          <w:szCs w:val="24"/>
          <w:lang w:val="en-US"/>
        </w:rPr>
        <w:t>PLP</w:t>
      </w:r>
      <w:r w:rsidRPr="00030B9F">
        <w:rPr>
          <w:rFonts w:ascii="Times New Roman" w:hAnsi="Times New Roman" w:cs="Times New Roman"/>
          <w:sz w:val="24"/>
          <w:szCs w:val="24"/>
        </w:rPr>
        <w:t xml:space="preserve"> ( Komar, 2015). </w:t>
      </w:r>
      <w:r w:rsidRPr="00030B9F">
        <w:rPr>
          <w:rFonts w:ascii="Times New Roman" w:eastAsia="Times New Roman" w:hAnsi="Times New Roman" w:cs="Times New Roman"/>
          <w:color w:val="000000"/>
          <w:sz w:val="24"/>
          <w:szCs w:val="24"/>
        </w:rPr>
        <w:t xml:space="preserve">Dengan demikian hasil PLP akan lebih baik dari waktu ke waktu sehingga kualitas calon guru akan lebih baik dan bisa menunjukan perubahan sikap sebagai calon guru yang memiliki tanggung jawab dan bisa menjadikan bahwa profesi guru merupakan panggilan jiwa sehingga ketika menjadi guru yang memiliki </w:t>
      </w:r>
      <w:r w:rsidRPr="00030B9F">
        <w:rPr>
          <w:rFonts w:ascii="Times New Roman" w:eastAsia="Times New Roman" w:hAnsi="Times New Roman" w:cs="Times New Roman"/>
          <w:sz w:val="24"/>
          <w:szCs w:val="24"/>
        </w:rPr>
        <w:t>integritas</w:t>
      </w:r>
      <w:r w:rsidRPr="00030B9F">
        <w:rPr>
          <w:rFonts w:ascii="Times New Roman" w:eastAsia="Times New Roman" w:hAnsi="Times New Roman" w:cs="Times New Roman"/>
          <w:color w:val="000000"/>
          <w:sz w:val="24"/>
          <w:szCs w:val="24"/>
        </w:rPr>
        <w:t xml:space="preserve"> dan selalu meningkatkan kualitas pendidikan.</w:t>
      </w:r>
    </w:p>
    <w:p w14:paraId="0000001D" w14:textId="5A6D43DF" w:rsidR="00635C3E" w:rsidRPr="00030B9F" w:rsidRDefault="008025B3">
      <w:pPr>
        <w:widowControl w:val="0"/>
        <w:pBdr>
          <w:top w:val="nil"/>
          <w:left w:val="nil"/>
          <w:bottom w:val="nil"/>
          <w:right w:val="nil"/>
          <w:between w:val="nil"/>
        </w:pBdr>
        <w:tabs>
          <w:tab w:val="left" w:pos="2909"/>
        </w:tabs>
        <w:spacing w:after="0" w:line="360" w:lineRule="auto"/>
        <w:ind w:firstLine="540"/>
        <w:jc w:val="both"/>
        <w:rPr>
          <w:rFonts w:ascii="Times New Roman" w:eastAsia="Times New Roman" w:hAnsi="Times New Roman" w:cs="Times New Roman"/>
          <w:color w:val="000000"/>
          <w:sz w:val="24"/>
          <w:szCs w:val="24"/>
        </w:rPr>
      </w:pPr>
      <w:r w:rsidRPr="00030B9F">
        <w:rPr>
          <w:rFonts w:ascii="Times New Roman" w:eastAsia="Times New Roman" w:hAnsi="Times New Roman" w:cs="Times New Roman"/>
          <w:color w:val="000000"/>
          <w:sz w:val="24"/>
          <w:szCs w:val="24"/>
        </w:rPr>
        <w:t xml:space="preserve">Keterampilan guru pamong dalam membimbing </w:t>
      </w:r>
      <w:r w:rsidRPr="00030B9F">
        <w:rPr>
          <w:rFonts w:ascii="Times New Roman" w:eastAsia="Times New Roman" w:hAnsi="Times New Roman" w:cs="Times New Roman"/>
          <w:sz w:val="24"/>
          <w:szCs w:val="24"/>
        </w:rPr>
        <w:t>penyusunan</w:t>
      </w:r>
      <w:r w:rsidRPr="00030B9F">
        <w:rPr>
          <w:rFonts w:ascii="Times New Roman" w:eastAsia="Times New Roman" w:hAnsi="Times New Roman" w:cs="Times New Roman"/>
          <w:color w:val="000000"/>
          <w:sz w:val="24"/>
          <w:szCs w:val="24"/>
        </w:rPr>
        <w:t xml:space="preserve"> laporan praktek pengenalan lapangan persekolahan merupakan satu keterampilan yang diperlukan agar para mahasiswa bisa menyampaikan </w:t>
      </w:r>
      <w:r w:rsidRPr="00030B9F">
        <w:rPr>
          <w:rFonts w:ascii="Times New Roman" w:eastAsia="Times New Roman" w:hAnsi="Times New Roman" w:cs="Times New Roman"/>
          <w:sz w:val="24"/>
          <w:szCs w:val="24"/>
        </w:rPr>
        <w:t>secara</w:t>
      </w:r>
      <w:r w:rsidRPr="00030B9F">
        <w:rPr>
          <w:rFonts w:ascii="Times New Roman" w:eastAsia="Times New Roman" w:hAnsi="Times New Roman" w:cs="Times New Roman"/>
          <w:color w:val="000000"/>
          <w:sz w:val="24"/>
          <w:szCs w:val="24"/>
        </w:rPr>
        <w:t xml:space="preserve"> tertulis dengan memenuhi kaidah ilmiah. Hasil menunjukan para peserta memiliki keterampilan baik 83% dalam pembimbingan mahasiswa. Namun perlu kerja sama dengan dosen dalam hal mengoreksi laporan mahasiswa tersebut bagaimana menulis yang memenuhi kaidah penulisan ilmiah dan bisa merupakan latihan juga bagi mahasiswa sebelum mereka menulis tugas akhir. Dalam pembimbingan memerlukan waktu dan ketelitian walaupun </w:t>
      </w:r>
      <w:r w:rsidRPr="00030B9F">
        <w:rPr>
          <w:rFonts w:ascii="Times New Roman" w:eastAsia="Times New Roman" w:hAnsi="Times New Roman" w:cs="Times New Roman"/>
          <w:sz w:val="24"/>
          <w:szCs w:val="24"/>
        </w:rPr>
        <w:t>sebagian</w:t>
      </w:r>
      <w:r w:rsidRPr="00030B9F">
        <w:rPr>
          <w:rFonts w:ascii="Times New Roman" w:eastAsia="Times New Roman" w:hAnsi="Times New Roman" w:cs="Times New Roman"/>
          <w:color w:val="000000"/>
          <w:sz w:val="24"/>
          <w:szCs w:val="24"/>
        </w:rPr>
        <w:t xml:space="preserve"> bisa dilakukan dengan memanfaatkan kemajuan </w:t>
      </w:r>
      <w:r w:rsidRPr="00030B9F">
        <w:rPr>
          <w:rFonts w:ascii="Times New Roman" w:eastAsia="Times New Roman" w:hAnsi="Times New Roman" w:cs="Times New Roman"/>
          <w:sz w:val="24"/>
          <w:szCs w:val="24"/>
        </w:rPr>
        <w:t>teknologi</w:t>
      </w:r>
      <w:r w:rsidRPr="00030B9F">
        <w:rPr>
          <w:rFonts w:ascii="Times New Roman" w:eastAsia="Times New Roman" w:hAnsi="Times New Roman" w:cs="Times New Roman"/>
          <w:color w:val="000000"/>
          <w:sz w:val="24"/>
          <w:szCs w:val="24"/>
        </w:rPr>
        <w:t xml:space="preserve"> tetapi tetap memerlukan bimbingan dan arahan dari guru pamong dan dosen pembimbing agar tulisan laporan PLP </w:t>
      </w:r>
      <w:r w:rsidRPr="00030B9F">
        <w:rPr>
          <w:rFonts w:ascii="Times New Roman" w:eastAsia="Times New Roman" w:hAnsi="Times New Roman" w:cs="Times New Roman"/>
          <w:sz w:val="24"/>
          <w:szCs w:val="24"/>
        </w:rPr>
        <w:t>mahasiswa</w:t>
      </w:r>
      <w:r w:rsidRPr="00030B9F">
        <w:rPr>
          <w:rFonts w:ascii="Times New Roman" w:eastAsia="Times New Roman" w:hAnsi="Times New Roman" w:cs="Times New Roman"/>
          <w:color w:val="000000"/>
          <w:sz w:val="24"/>
          <w:szCs w:val="24"/>
        </w:rPr>
        <w:t xml:space="preserve"> jauh lebih baik.</w:t>
      </w:r>
    </w:p>
    <w:p w14:paraId="0000001E" w14:textId="3E79DB2F" w:rsidR="00635C3E" w:rsidRPr="00030B9F" w:rsidRDefault="008025B3">
      <w:pPr>
        <w:spacing w:after="0" w:line="360" w:lineRule="auto"/>
        <w:ind w:firstLine="540"/>
        <w:jc w:val="both"/>
        <w:rPr>
          <w:rFonts w:ascii="Times New Roman" w:eastAsia="Times New Roman" w:hAnsi="Times New Roman" w:cs="Times New Roman"/>
          <w:color w:val="000000"/>
          <w:sz w:val="24"/>
          <w:szCs w:val="24"/>
        </w:rPr>
      </w:pPr>
      <w:r w:rsidRPr="00030B9F">
        <w:rPr>
          <w:rFonts w:ascii="Times New Roman" w:eastAsia="Times New Roman" w:hAnsi="Times New Roman" w:cs="Times New Roman"/>
          <w:color w:val="000000"/>
          <w:sz w:val="24"/>
          <w:szCs w:val="24"/>
        </w:rPr>
        <w:lastRenderedPageBreak/>
        <w:t xml:space="preserve">Hasil pengabdian kepada masyarakat baik dan bermanfaat bagi guru dan bermanfaat bagi lembaga untuk </w:t>
      </w:r>
      <w:proofErr w:type="spellStart"/>
      <w:r w:rsidR="00B81B23" w:rsidRPr="00030B9F">
        <w:rPr>
          <w:rFonts w:ascii="Times New Roman" w:eastAsia="Times New Roman" w:hAnsi="Times New Roman" w:cs="Times New Roman"/>
          <w:color w:val="000000"/>
          <w:sz w:val="24"/>
          <w:szCs w:val="24"/>
          <w:lang w:val="en-US"/>
        </w:rPr>
        <w:t>peningkatan</w:t>
      </w:r>
      <w:proofErr w:type="spellEnd"/>
      <w:r w:rsidRPr="00030B9F">
        <w:rPr>
          <w:rFonts w:ascii="Times New Roman" w:eastAsia="Times New Roman" w:hAnsi="Times New Roman" w:cs="Times New Roman"/>
          <w:color w:val="000000"/>
          <w:sz w:val="24"/>
          <w:szCs w:val="24"/>
        </w:rPr>
        <w:t xml:space="preserve"> kualitas proses dan hasil pelaksanaan PLP di sekolah</w:t>
      </w:r>
      <w:r w:rsidR="001E3237" w:rsidRPr="00030B9F">
        <w:rPr>
          <w:rFonts w:ascii="Times New Roman" w:eastAsia="Times New Roman" w:hAnsi="Times New Roman" w:cs="Times New Roman"/>
          <w:color w:val="000000"/>
          <w:sz w:val="24"/>
          <w:szCs w:val="24"/>
          <w:lang w:val="en-US"/>
        </w:rPr>
        <w:t>.</w:t>
      </w:r>
      <w:r w:rsidRPr="00030B9F">
        <w:rPr>
          <w:rFonts w:ascii="Times New Roman" w:eastAsia="Times New Roman" w:hAnsi="Times New Roman" w:cs="Times New Roman"/>
          <w:color w:val="000000"/>
          <w:sz w:val="24"/>
          <w:szCs w:val="24"/>
        </w:rPr>
        <w:t xml:space="preserve"> </w:t>
      </w:r>
      <w:r w:rsidR="001E3237" w:rsidRPr="00030B9F">
        <w:rPr>
          <w:rFonts w:ascii="Times New Roman" w:eastAsia="Times New Roman" w:hAnsi="Times New Roman" w:cs="Times New Roman"/>
          <w:color w:val="000000"/>
          <w:sz w:val="24"/>
          <w:szCs w:val="24"/>
          <w:lang w:val="en-US"/>
        </w:rPr>
        <w:t>S</w:t>
      </w:r>
      <w:r w:rsidRPr="00030B9F">
        <w:rPr>
          <w:rFonts w:ascii="Times New Roman" w:eastAsia="Times New Roman" w:hAnsi="Times New Roman" w:cs="Times New Roman"/>
          <w:color w:val="000000"/>
          <w:sz w:val="24"/>
          <w:szCs w:val="24"/>
        </w:rPr>
        <w:t xml:space="preserve">emua </w:t>
      </w:r>
      <w:r w:rsidRPr="00030B9F">
        <w:rPr>
          <w:rFonts w:ascii="Times New Roman" w:eastAsia="Times New Roman" w:hAnsi="Times New Roman" w:cs="Times New Roman"/>
          <w:sz w:val="24"/>
          <w:szCs w:val="24"/>
        </w:rPr>
        <w:t>peserta</w:t>
      </w:r>
      <w:r w:rsidRPr="00030B9F">
        <w:rPr>
          <w:rFonts w:ascii="Times New Roman" w:eastAsia="Times New Roman" w:hAnsi="Times New Roman" w:cs="Times New Roman"/>
          <w:color w:val="000000"/>
          <w:sz w:val="24"/>
          <w:szCs w:val="24"/>
        </w:rPr>
        <w:t xml:space="preserve"> </w:t>
      </w:r>
      <w:proofErr w:type="spellStart"/>
      <w:r w:rsidR="001E3237" w:rsidRPr="00030B9F">
        <w:rPr>
          <w:rFonts w:ascii="Times New Roman" w:eastAsia="Times New Roman" w:hAnsi="Times New Roman" w:cs="Times New Roman"/>
          <w:color w:val="000000"/>
          <w:sz w:val="24"/>
          <w:szCs w:val="24"/>
          <w:lang w:val="en-US"/>
        </w:rPr>
        <w:t>worksshop</w:t>
      </w:r>
      <w:proofErr w:type="spellEnd"/>
      <w:r w:rsidR="001E3237" w:rsidRPr="00030B9F">
        <w:rPr>
          <w:rFonts w:ascii="Times New Roman" w:eastAsia="Times New Roman" w:hAnsi="Times New Roman" w:cs="Times New Roman"/>
          <w:color w:val="000000"/>
          <w:sz w:val="24"/>
          <w:szCs w:val="24"/>
          <w:lang w:val="en-US"/>
        </w:rPr>
        <w:t xml:space="preserve"> </w:t>
      </w:r>
      <w:proofErr w:type="spellStart"/>
      <w:r w:rsidR="001E3237" w:rsidRPr="00030B9F">
        <w:rPr>
          <w:rFonts w:ascii="Times New Roman" w:eastAsia="Times New Roman" w:hAnsi="Times New Roman" w:cs="Times New Roman"/>
          <w:color w:val="000000"/>
          <w:sz w:val="24"/>
          <w:szCs w:val="24"/>
          <w:lang w:val="en-US"/>
        </w:rPr>
        <w:t>telah</w:t>
      </w:r>
      <w:proofErr w:type="spellEnd"/>
      <w:r w:rsidR="001E3237" w:rsidRPr="00030B9F">
        <w:rPr>
          <w:rFonts w:ascii="Times New Roman" w:eastAsia="Times New Roman" w:hAnsi="Times New Roman" w:cs="Times New Roman"/>
          <w:color w:val="000000"/>
          <w:sz w:val="24"/>
          <w:szCs w:val="24"/>
          <w:lang w:val="en-US"/>
        </w:rPr>
        <w:t xml:space="preserve"> </w:t>
      </w:r>
      <w:r w:rsidRPr="00030B9F">
        <w:rPr>
          <w:rFonts w:ascii="Times New Roman" w:eastAsia="Times New Roman" w:hAnsi="Times New Roman" w:cs="Times New Roman"/>
          <w:color w:val="000000"/>
          <w:sz w:val="24"/>
          <w:szCs w:val="24"/>
        </w:rPr>
        <w:t>memiliki motivasi yang sangat baik dalam melaksanakan kewajiban sebagai guru pamong. Selain itu t</w:t>
      </w:r>
      <w:r w:rsidRPr="00030B9F">
        <w:rPr>
          <w:rFonts w:ascii="Times New Roman" w:hAnsi="Times New Roman" w:cs="Times New Roman"/>
          <w:sz w:val="24"/>
          <w:szCs w:val="24"/>
        </w:rPr>
        <w:t>erdapat pengaruh peran guru pamong dan dosen pembimbing secara bersama-sama terhadap keberhasilan PL</w:t>
      </w:r>
      <w:r w:rsidR="00BD0850" w:rsidRPr="00030B9F">
        <w:rPr>
          <w:rFonts w:ascii="Times New Roman" w:hAnsi="Times New Roman" w:cs="Times New Roman"/>
          <w:sz w:val="24"/>
          <w:szCs w:val="24"/>
          <w:lang w:val="en-US"/>
        </w:rPr>
        <w:t>P</w:t>
      </w:r>
      <w:r w:rsidRPr="00030B9F">
        <w:rPr>
          <w:rFonts w:ascii="Times New Roman" w:hAnsi="Times New Roman" w:cs="Times New Roman"/>
          <w:sz w:val="24"/>
          <w:szCs w:val="24"/>
        </w:rPr>
        <w:t xml:space="preserve"> mahasiswa dengan pengaruh yang sedang (Dasmo dan  Sumaryati, 2014).</w:t>
      </w:r>
      <w:r w:rsidR="00BD0850" w:rsidRPr="00030B9F">
        <w:rPr>
          <w:rFonts w:ascii="Times New Roman" w:hAnsi="Times New Roman" w:cs="Times New Roman"/>
          <w:sz w:val="24"/>
          <w:szCs w:val="24"/>
          <w:lang w:val="en-US"/>
        </w:rPr>
        <w:t xml:space="preserve"> </w:t>
      </w:r>
      <w:r w:rsidRPr="00030B9F">
        <w:rPr>
          <w:rFonts w:ascii="Times New Roman" w:eastAsia="Times New Roman" w:hAnsi="Times New Roman" w:cs="Times New Roman"/>
          <w:color w:val="000000"/>
          <w:sz w:val="24"/>
          <w:szCs w:val="24"/>
        </w:rPr>
        <w:t xml:space="preserve">Juga  </w:t>
      </w:r>
      <w:r w:rsidRPr="00030B9F">
        <w:rPr>
          <w:rFonts w:ascii="Times New Roman" w:hAnsi="Times New Roman" w:cs="Times New Roman"/>
          <w:sz w:val="24"/>
          <w:szCs w:val="24"/>
        </w:rPr>
        <w:t xml:space="preserve">mahasiswa seharusnya mampu berinovasi dengan baik melalui berbagai cara yang digunakan di sekolah untuk  menemukan ide-ide baru dalam proses pembelajaran, menciptakan karya inovasi (Lao dan Hendrik.  2020).  </w:t>
      </w:r>
      <w:r w:rsidRPr="00030B9F">
        <w:rPr>
          <w:rFonts w:ascii="Times New Roman" w:eastAsia="Times New Roman" w:hAnsi="Times New Roman" w:cs="Times New Roman"/>
          <w:color w:val="000000"/>
          <w:sz w:val="24"/>
          <w:szCs w:val="24"/>
        </w:rPr>
        <w:t xml:space="preserve">kegiatan harus tetap dilakukan penyegaran dan penyempurnaan terkait tugas guru pamong dan </w:t>
      </w:r>
      <w:r w:rsidRPr="00030B9F">
        <w:rPr>
          <w:rFonts w:ascii="Times New Roman" w:hAnsi="Times New Roman" w:cs="Times New Roman"/>
          <w:sz w:val="24"/>
          <w:szCs w:val="24"/>
        </w:rPr>
        <w:t xml:space="preserve">implementasi belajar secara mandiri dan kreatif dilaksanakan agar mahasiswa dapat meningkatkan kemampuan berpikir secara baik dalam proses pembelajaran (Lao dan Hendrik.  2020) </w:t>
      </w:r>
      <w:r w:rsidRPr="00030B9F">
        <w:rPr>
          <w:rFonts w:ascii="Times New Roman" w:eastAsia="Times New Roman" w:hAnsi="Times New Roman" w:cs="Times New Roman"/>
          <w:color w:val="000000"/>
          <w:sz w:val="24"/>
          <w:szCs w:val="24"/>
        </w:rPr>
        <w:t xml:space="preserve">sehingga </w:t>
      </w:r>
      <w:proofErr w:type="spellStart"/>
      <w:r w:rsidR="00BD0850" w:rsidRPr="00030B9F">
        <w:rPr>
          <w:rFonts w:ascii="Times New Roman" w:eastAsia="Times New Roman" w:hAnsi="Times New Roman" w:cs="Times New Roman"/>
          <w:color w:val="000000"/>
          <w:sz w:val="24"/>
          <w:szCs w:val="24"/>
          <w:lang w:val="en-US"/>
        </w:rPr>
        <w:t>kegiatan</w:t>
      </w:r>
      <w:proofErr w:type="spellEnd"/>
      <w:r w:rsidR="00BD0850" w:rsidRPr="00030B9F">
        <w:rPr>
          <w:rFonts w:ascii="Times New Roman" w:eastAsia="Times New Roman" w:hAnsi="Times New Roman" w:cs="Times New Roman"/>
          <w:color w:val="000000"/>
          <w:sz w:val="24"/>
          <w:szCs w:val="24"/>
          <w:lang w:val="en-US"/>
        </w:rPr>
        <w:t xml:space="preserve"> PLP </w:t>
      </w:r>
      <w:r w:rsidRPr="00030B9F">
        <w:rPr>
          <w:rFonts w:ascii="Times New Roman" w:eastAsia="Times New Roman" w:hAnsi="Times New Roman" w:cs="Times New Roman"/>
          <w:color w:val="000000"/>
          <w:sz w:val="24"/>
          <w:szCs w:val="24"/>
        </w:rPr>
        <w:t xml:space="preserve">akan selalu menyesuaikan dengan tagihan dari waktu ke waktu  agar kompetensi </w:t>
      </w:r>
      <w:r w:rsidRPr="00030B9F">
        <w:rPr>
          <w:rFonts w:ascii="Times New Roman" w:eastAsia="Times New Roman" w:hAnsi="Times New Roman" w:cs="Times New Roman"/>
          <w:sz w:val="24"/>
          <w:szCs w:val="24"/>
        </w:rPr>
        <w:t>mahasiswa</w:t>
      </w:r>
      <w:r w:rsidRPr="00030B9F">
        <w:rPr>
          <w:rFonts w:ascii="Times New Roman" w:eastAsia="Times New Roman" w:hAnsi="Times New Roman" w:cs="Times New Roman"/>
          <w:color w:val="000000"/>
          <w:sz w:val="24"/>
          <w:szCs w:val="24"/>
        </w:rPr>
        <w:t xml:space="preserve"> pun tetap sesuai dengan tagihan </w:t>
      </w:r>
      <w:r w:rsidR="00BD0850" w:rsidRPr="00030B9F">
        <w:rPr>
          <w:rFonts w:ascii="Times New Roman" w:eastAsia="Times New Roman" w:hAnsi="Times New Roman" w:cs="Times New Roman"/>
          <w:color w:val="000000"/>
          <w:sz w:val="24"/>
          <w:szCs w:val="24"/>
          <w:lang w:val="en-US"/>
        </w:rPr>
        <w:t>dan</w:t>
      </w:r>
      <w:r w:rsidRPr="00030B9F">
        <w:rPr>
          <w:rFonts w:ascii="Times New Roman" w:eastAsia="Times New Roman" w:hAnsi="Times New Roman" w:cs="Times New Roman"/>
          <w:color w:val="000000"/>
          <w:sz w:val="24"/>
          <w:szCs w:val="24"/>
        </w:rPr>
        <w:t xml:space="preserve"> kondisi terkait</w:t>
      </w:r>
      <w:r w:rsidR="00BD0850" w:rsidRPr="00030B9F">
        <w:rPr>
          <w:rFonts w:ascii="Times New Roman" w:eastAsia="Times New Roman" w:hAnsi="Times New Roman" w:cs="Times New Roman"/>
          <w:color w:val="000000"/>
          <w:sz w:val="24"/>
          <w:szCs w:val="24"/>
          <w:lang w:val="en-US"/>
        </w:rPr>
        <w:t>.</w:t>
      </w:r>
      <w:r w:rsidRPr="00030B9F">
        <w:rPr>
          <w:rFonts w:ascii="Times New Roman" w:eastAsia="Times New Roman" w:hAnsi="Times New Roman" w:cs="Times New Roman"/>
          <w:color w:val="000000"/>
          <w:sz w:val="24"/>
          <w:szCs w:val="24"/>
        </w:rPr>
        <w:t xml:space="preserve"> </w:t>
      </w:r>
    </w:p>
    <w:p w14:paraId="00000021" w14:textId="77777777" w:rsidR="00635C3E" w:rsidRPr="00030B9F" w:rsidRDefault="008025B3" w:rsidP="00030B9F">
      <w:pPr>
        <w:pBdr>
          <w:top w:val="nil"/>
          <w:left w:val="nil"/>
          <w:bottom w:val="nil"/>
          <w:right w:val="nil"/>
          <w:between w:val="nil"/>
        </w:pBdr>
        <w:tabs>
          <w:tab w:val="left" w:pos="450"/>
        </w:tabs>
        <w:spacing w:after="0" w:line="360" w:lineRule="auto"/>
        <w:jc w:val="center"/>
        <w:rPr>
          <w:rFonts w:ascii="Times New Roman" w:eastAsia="Times New Roman" w:hAnsi="Times New Roman" w:cs="Times New Roman"/>
          <w:b/>
          <w:color w:val="000000"/>
          <w:sz w:val="24"/>
          <w:szCs w:val="24"/>
        </w:rPr>
      </w:pPr>
      <w:r w:rsidRPr="00030B9F">
        <w:rPr>
          <w:rFonts w:ascii="Times New Roman" w:eastAsia="Times New Roman" w:hAnsi="Times New Roman" w:cs="Times New Roman"/>
          <w:b/>
          <w:color w:val="000000"/>
          <w:sz w:val="24"/>
          <w:szCs w:val="24"/>
        </w:rPr>
        <w:t>KESIMPULAN</w:t>
      </w:r>
    </w:p>
    <w:p w14:paraId="00000022" w14:textId="29408C63" w:rsidR="00635C3E" w:rsidRPr="00030B9F" w:rsidRDefault="008025B3">
      <w:pPr>
        <w:spacing w:after="0" w:line="360" w:lineRule="auto"/>
        <w:ind w:firstLine="720"/>
        <w:jc w:val="both"/>
        <w:rPr>
          <w:rFonts w:ascii="Times New Roman" w:eastAsia="Times New Roman" w:hAnsi="Times New Roman" w:cs="Times New Roman"/>
          <w:sz w:val="24"/>
          <w:szCs w:val="24"/>
        </w:rPr>
      </w:pPr>
      <w:r w:rsidRPr="00030B9F">
        <w:rPr>
          <w:rFonts w:ascii="Times New Roman" w:eastAsia="Times New Roman" w:hAnsi="Times New Roman" w:cs="Times New Roman"/>
          <w:color w:val="000000"/>
          <w:sz w:val="24"/>
          <w:szCs w:val="24"/>
        </w:rPr>
        <w:t xml:space="preserve">Secara keseluruhan bahwa 82% para guru pamong telah  memiliki pemahaman  secara komprehensif mengenai teknik-teknik pembimbingan  mahasiswa,  teknik-teknik mengevaluasi proses dan hasil pelaksanaan, </w:t>
      </w:r>
      <w:r w:rsidRPr="00030B9F">
        <w:rPr>
          <w:rFonts w:ascii="Times New Roman" w:eastAsia="Times New Roman" w:hAnsi="Times New Roman" w:cs="Times New Roman"/>
          <w:sz w:val="24"/>
          <w:szCs w:val="24"/>
        </w:rPr>
        <w:t>mendesain</w:t>
      </w:r>
      <w:r w:rsidRPr="00030B9F">
        <w:rPr>
          <w:rFonts w:ascii="Times New Roman" w:eastAsia="Times New Roman" w:hAnsi="Times New Roman" w:cs="Times New Roman"/>
          <w:color w:val="000000"/>
          <w:sz w:val="24"/>
          <w:szCs w:val="24"/>
        </w:rPr>
        <w:t xml:space="preserve"> instrumen observasi dan membimbing mahasiswa, mengevaluasi proses dan hasil serta</w:t>
      </w:r>
      <w:r w:rsidRPr="00030B9F">
        <w:rPr>
          <w:rFonts w:ascii="Times New Roman" w:eastAsia="Times New Roman" w:hAnsi="Times New Roman" w:cs="Times New Roman"/>
          <w:color w:val="000000"/>
          <w:sz w:val="24"/>
          <w:szCs w:val="24"/>
        </w:rPr>
        <w:tab/>
        <w:t xml:space="preserve"> membimbing </w:t>
      </w:r>
      <w:r w:rsidRPr="00030B9F">
        <w:rPr>
          <w:rFonts w:ascii="Times New Roman" w:eastAsia="Times New Roman" w:hAnsi="Times New Roman" w:cs="Times New Roman"/>
          <w:sz w:val="24"/>
          <w:szCs w:val="24"/>
        </w:rPr>
        <w:t>penyusunan</w:t>
      </w:r>
      <w:r w:rsidRPr="00030B9F">
        <w:rPr>
          <w:rFonts w:ascii="Times New Roman" w:eastAsia="Times New Roman" w:hAnsi="Times New Roman" w:cs="Times New Roman"/>
          <w:color w:val="000000"/>
          <w:sz w:val="24"/>
          <w:szCs w:val="24"/>
        </w:rPr>
        <w:t xml:space="preserve"> laporan praktek pengenalan lapangan persekolahan. Selain itu konsep merdeka belajar belum bisa terlaksana secara maksimal masih memerlukan </w:t>
      </w:r>
      <w:proofErr w:type="spellStart"/>
      <w:r w:rsidR="00BD0850" w:rsidRPr="00030B9F">
        <w:rPr>
          <w:rFonts w:ascii="Times New Roman" w:eastAsia="Times New Roman" w:hAnsi="Times New Roman" w:cs="Times New Roman"/>
          <w:color w:val="000000"/>
          <w:sz w:val="24"/>
          <w:szCs w:val="24"/>
          <w:lang w:val="en-US"/>
        </w:rPr>
        <w:t>peningkatan</w:t>
      </w:r>
      <w:proofErr w:type="spellEnd"/>
      <w:r w:rsidR="00BD0850" w:rsidRPr="00030B9F">
        <w:rPr>
          <w:rFonts w:ascii="Times New Roman" w:eastAsia="Times New Roman" w:hAnsi="Times New Roman" w:cs="Times New Roman"/>
          <w:color w:val="000000"/>
          <w:sz w:val="24"/>
          <w:szCs w:val="24"/>
          <w:lang w:val="en-US"/>
        </w:rPr>
        <w:t xml:space="preserve"> </w:t>
      </w:r>
      <w:r w:rsidRPr="00030B9F">
        <w:rPr>
          <w:rFonts w:ascii="Times New Roman" w:eastAsia="Times New Roman" w:hAnsi="Times New Roman" w:cs="Times New Roman"/>
          <w:sz w:val="24"/>
          <w:szCs w:val="24"/>
        </w:rPr>
        <w:t>pemahaman</w:t>
      </w:r>
      <w:r w:rsidRPr="00030B9F">
        <w:rPr>
          <w:rFonts w:ascii="Times New Roman" w:eastAsia="Times New Roman" w:hAnsi="Times New Roman" w:cs="Times New Roman"/>
          <w:color w:val="000000"/>
          <w:sz w:val="24"/>
          <w:szCs w:val="24"/>
        </w:rPr>
        <w:t xml:space="preserve"> antara mahasiswa, guru pamong dan dosen pembimbing.</w:t>
      </w:r>
    </w:p>
    <w:p w14:paraId="00000023" w14:textId="77777777" w:rsidR="00635C3E" w:rsidRPr="00030B9F" w:rsidRDefault="00635C3E">
      <w:pPr>
        <w:rPr>
          <w:rFonts w:ascii="Times New Roman" w:eastAsia="Times New Roman" w:hAnsi="Times New Roman" w:cs="Times New Roman"/>
          <w:b/>
          <w:sz w:val="24"/>
          <w:szCs w:val="24"/>
        </w:rPr>
      </w:pPr>
    </w:p>
    <w:p w14:paraId="00000024" w14:textId="77777777" w:rsidR="00635C3E" w:rsidRPr="00030B9F" w:rsidRDefault="008025B3" w:rsidP="00030B9F">
      <w:pPr>
        <w:pBdr>
          <w:top w:val="nil"/>
          <w:left w:val="nil"/>
          <w:bottom w:val="nil"/>
          <w:right w:val="nil"/>
          <w:between w:val="nil"/>
        </w:pBdr>
        <w:tabs>
          <w:tab w:val="left" w:pos="360"/>
        </w:tabs>
        <w:spacing w:after="0" w:line="360" w:lineRule="auto"/>
        <w:jc w:val="center"/>
        <w:rPr>
          <w:rFonts w:ascii="Times New Roman" w:eastAsia="Times New Roman" w:hAnsi="Times New Roman" w:cs="Times New Roman"/>
          <w:b/>
          <w:color w:val="000000"/>
          <w:sz w:val="24"/>
          <w:szCs w:val="24"/>
        </w:rPr>
      </w:pPr>
      <w:r w:rsidRPr="00030B9F">
        <w:rPr>
          <w:rFonts w:ascii="Times New Roman" w:eastAsia="Times New Roman" w:hAnsi="Times New Roman" w:cs="Times New Roman"/>
          <w:b/>
          <w:color w:val="000000"/>
          <w:sz w:val="24"/>
          <w:szCs w:val="24"/>
        </w:rPr>
        <w:t>UCAPAN TERIMA KASIH</w:t>
      </w:r>
    </w:p>
    <w:p w14:paraId="00000025" w14:textId="48909A65" w:rsidR="00635C3E" w:rsidRPr="00030B9F" w:rsidRDefault="00D95434">
      <w:pPr>
        <w:spacing w:after="0" w:line="360" w:lineRule="auto"/>
        <w:ind w:firstLine="720"/>
        <w:jc w:val="both"/>
        <w:rPr>
          <w:rFonts w:ascii="Times New Roman" w:eastAsia="Times New Roman" w:hAnsi="Times New Roman" w:cs="Times New Roman"/>
          <w:sz w:val="24"/>
          <w:szCs w:val="24"/>
        </w:rPr>
      </w:pPr>
      <w:proofErr w:type="spellStart"/>
      <w:r w:rsidRPr="00030B9F">
        <w:rPr>
          <w:rFonts w:ascii="Times New Roman" w:eastAsia="Times New Roman" w:hAnsi="Times New Roman" w:cs="Times New Roman"/>
          <w:sz w:val="24"/>
          <w:szCs w:val="24"/>
          <w:lang w:val="en-US"/>
        </w:rPr>
        <w:t>Ucapan</w:t>
      </w:r>
      <w:proofErr w:type="spellEnd"/>
      <w:r w:rsidRPr="00030B9F">
        <w:rPr>
          <w:rFonts w:ascii="Times New Roman" w:eastAsia="Times New Roman" w:hAnsi="Times New Roman" w:cs="Times New Roman"/>
          <w:sz w:val="24"/>
          <w:szCs w:val="24"/>
          <w:lang w:val="en-US"/>
        </w:rPr>
        <w:t xml:space="preserve"> </w:t>
      </w:r>
      <w:proofErr w:type="spellStart"/>
      <w:r w:rsidRPr="00030B9F">
        <w:rPr>
          <w:rFonts w:ascii="Times New Roman" w:eastAsia="Times New Roman" w:hAnsi="Times New Roman" w:cs="Times New Roman"/>
          <w:sz w:val="24"/>
          <w:szCs w:val="24"/>
          <w:lang w:val="en-US"/>
        </w:rPr>
        <w:t>terima</w:t>
      </w:r>
      <w:proofErr w:type="spellEnd"/>
      <w:r w:rsidRPr="00030B9F">
        <w:rPr>
          <w:rFonts w:ascii="Times New Roman" w:eastAsia="Times New Roman" w:hAnsi="Times New Roman" w:cs="Times New Roman"/>
          <w:sz w:val="24"/>
          <w:szCs w:val="24"/>
          <w:lang w:val="en-US"/>
        </w:rPr>
        <w:t xml:space="preserve"> </w:t>
      </w:r>
      <w:proofErr w:type="spellStart"/>
      <w:r w:rsidRPr="00030B9F">
        <w:rPr>
          <w:rFonts w:ascii="Times New Roman" w:eastAsia="Times New Roman" w:hAnsi="Times New Roman" w:cs="Times New Roman"/>
          <w:sz w:val="24"/>
          <w:szCs w:val="24"/>
          <w:lang w:val="en-US"/>
        </w:rPr>
        <w:t>kasih</w:t>
      </w:r>
      <w:proofErr w:type="spellEnd"/>
      <w:r w:rsidRPr="00030B9F">
        <w:rPr>
          <w:rFonts w:ascii="Times New Roman" w:eastAsia="Times New Roman" w:hAnsi="Times New Roman" w:cs="Times New Roman"/>
          <w:sz w:val="24"/>
          <w:szCs w:val="24"/>
          <w:lang w:val="en-US"/>
        </w:rPr>
        <w:t xml:space="preserve"> </w:t>
      </w:r>
      <w:proofErr w:type="spellStart"/>
      <w:r w:rsidR="0074704B" w:rsidRPr="00030B9F">
        <w:rPr>
          <w:rFonts w:ascii="Times New Roman" w:eastAsia="Times New Roman" w:hAnsi="Times New Roman" w:cs="Times New Roman"/>
          <w:sz w:val="24"/>
          <w:szCs w:val="24"/>
          <w:lang w:val="en-US"/>
        </w:rPr>
        <w:t>atas</w:t>
      </w:r>
      <w:proofErr w:type="spellEnd"/>
      <w:r w:rsidR="0074704B" w:rsidRPr="00030B9F">
        <w:rPr>
          <w:rFonts w:ascii="Times New Roman" w:eastAsia="Times New Roman" w:hAnsi="Times New Roman" w:cs="Times New Roman"/>
          <w:sz w:val="24"/>
          <w:szCs w:val="24"/>
          <w:lang w:val="en-US"/>
        </w:rPr>
        <w:t xml:space="preserve"> </w:t>
      </w:r>
      <w:proofErr w:type="spellStart"/>
      <w:r w:rsidR="0074704B" w:rsidRPr="00030B9F">
        <w:rPr>
          <w:rFonts w:ascii="Times New Roman" w:eastAsia="Times New Roman" w:hAnsi="Times New Roman" w:cs="Times New Roman"/>
          <w:sz w:val="24"/>
          <w:szCs w:val="24"/>
          <w:lang w:val="en-US"/>
        </w:rPr>
        <w:t>dukungan</w:t>
      </w:r>
      <w:proofErr w:type="spellEnd"/>
      <w:r w:rsidR="0074704B" w:rsidRPr="00030B9F">
        <w:rPr>
          <w:rFonts w:ascii="Times New Roman" w:eastAsia="Times New Roman" w:hAnsi="Times New Roman" w:cs="Times New Roman"/>
          <w:sz w:val="24"/>
          <w:szCs w:val="24"/>
          <w:lang w:val="en-US"/>
        </w:rPr>
        <w:t xml:space="preserve"> </w:t>
      </w:r>
      <w:proofErr w:type="spellStart"/>
      <w:r w:rsidR="0074704B" w:rsidRPr="00030B9F">
        <w:rPr>
          <w:rFonts w:ascii="Times New Roman" w:eastAsia="Times New Roman" w:hAnsi="Times New Roman" w:cs="Times New Roman"/>
          <w:sz w:val="24"/>
          <w:szCs w:val="24"/>
          <w:lang w:val="en-US"/>
        </w:rPr>
        <w:t>pendanaan</w:t>
      </w:r>
      <w:proofErr w:type="spellEnd"/>
      <w:r w:rsidR="0074704B" w:rsidRPr="00030B9F">
        <w:rPr>
          <w:rFonts w:ascii="Times New Roman" w:eastAsia="Times New Roman" w:hAnsi="Times New Roman" w:cs="Times New Roman"/>
          <w:sz w:val="24"/>
          <w:szCs w:val="24"/>
          <w:lang w:val="en-US"/>
        </w:rPr>
        <w:t xml:space="preserve"> PNBP </w:t>
      </w:r>
      <w:proofErr w:type="spellStart"/>
      <w:r w:rsidR="0074704B" w:rsidRPr="00030B9F">
        <w:rPr>
          <w:rFonts w:ascii="Times New Roman" w:eastAsia="Times New Roman" w:hAnsi="Times New Roman" w:cs="Times New Roman"/>
          <w:sz w:val="24"/>
          <w:szCs w:val="24"/>
          <w:lang w:val="en-US"/>
        </w:rPr>
        <w:t>dari</w:t>
      </w:r>
      <w:proofErr w:type="spellEnd"/>
      <w:r w:rsidR="0074704B" w:rsidRPr="00030B9F">
        <w:rPr>
          <w:rFonts w:ascii="Times New Roman" w:eastAsia="Times New Roman" w:hAnsi="Times New Roman" w:cs="Times New Roman"/>
          <w:sz w:val="24"/>
          <w:szCs w:val="24"/>
          <w:lang w:val="en-US"/>
        </w:rPr>
        <w:t xml:space="preserve"> dana DIPA BLU </w:t>
      </w:r>
      <w:proofErr w:type="spellStart"/>
      <w:r w:rsidR="0074704B" w:rsidRPr="00030B9F">
        <w:rPr>
          <w:rFonts w:ascii="Times New Roman" w:eastAsia="Times New Roman" w:hAnsi="Times New Roman" w:cs="Times New Roman"/>
          <w:sz w:val="24"/>
          <w:szCs w:val="24"/>
          <w:lang w:val="en-US"/>
        </w:rPr>
        <w:t>Universitas</w:t>
      </w:r>
      <w:proofErr w:type="spellEnd"/>
      <w:r w:rsidR="0074704B" w:rsidRPr="00030B9F">
        <w:rPr>
          <w:rFonts w:ascii="Times New Roman" w:eastAsia="Times New Roman" w:hAnsi="Times New Roman" w:cs="Times New Roman"/>
          <w:sz w:val="24"/>
          <w:szCs w:val="24"/>
          <w:lang w:val="en-US"/>
        </w:rPr>
        <w:t xml:space="preserve"> </w:t>
      </w:r>
      <w:proofErr w:type="spellStart"/>
      <w:r w:rsidR="0074704B" w:rsidRPr="00030B9F">
        <w:rPr>
          <w:rFonts w:ascii="Times New Roman" w:eastAsia="Times New Roman" w:hAnsi="Times New Roman" w:cs="Times New Roman"/>
          <w:sz w:val="24"/>
          <w:szCs w:val="24"/>
          <w:lang w:val="en-US"/>
        </w:rPr>
        <w:t>Mataram</w:t>
      </w:r>
      <w:proofErr w:type="spellEnd"/>
      <w:r w:rsidR="0074704B" w:rsidRPr="00030B9F">
        <w:rPr>
          <w:rFonts w:ascii="Times New Roman" w:eastAsia="Times New Roman" w:hAnsi="Times New Roman" w:cs="Times New Roman"/>
          <w:sz w:val="24"/>
          <w:szCs w:val="24"/>
          <w:lang w:val="en-US"/>
        </w:rPr>
        <w:t xml:space="preserve"> </w:t>
      </w:r>
      <w:proofErr w:type="spellStart"/>
      <w:r w:rsidR="0074704B" w:rsidRPr="00030B9F">
        <w:rPr>
          <w:rFonts w:ascii="Times New Roman" w:eastAsia="Times New Roman" w:hAnsi="Times New Roman" w:cs="Times New Roman"/>
          <w:sz w:val="24"/>
          <w:szCs w:val="24"/>
          <w:lang w:val="en-US"/>
        </w:rPr>
        <w:t>Tahun</w:t>
      </w:r>
      <w:proofErr w:type="spellEnd"/>
      <w:r w:rsidR="0074704B" w:rsidRPr="00030B9F">
        <w:rPr>
          <w:rFonts w:ascii="Times New Roman" w:eastAsia="Times New Roman" w:hAnsi="Times New Roman" w:cs="Times New Roman"/>
          <w:sz w:val="24"/>
          <w:szCs w:val="24"/>
          <w:lang w:val="en-US"/>
        </w:rPr>
        <w:t xml:space="preserve"> </w:t>
      </w:r>
      <w:proofErr w:type="spellStart"/>
      <w:r w:rsidR="0074704B" w:rsidRPr="00030B9F">
        <w:rPr>
          <w:rFonts w:ascii="Times New Roman" w:eastAsia="Times New Roman" w:hAnsi="Times New Roman" w:cs="Times New Roman"/>
          <w:sz w:val="24"/>
          <w:szCs w:val="24"/>
          <w:lang w:val="en-US"/>
        </w:rPr>
        <w:t>anggaran</w:t>
      </w:r>
      <w:proofErr w:type="spellEnd"/>
      <w:r w:rsidR="0074704B" w:rsidRPr="00030B9F">
        <w:rPr>
          <w:rFonts w:ascii="Times New Roman" w:eastAsia="Times New Roman" w:hAnsi="Times New Roman" w:cs="Times New Roman"/>
          <w:sz w:val="24"/>
          <w:szCs w:val="24"/>
          <w:lang w:val="en-US"/>
        </w:rPr>
        <w:t xml:space="preserve"> 2020, </w:t>
      </w:r>
      <w:proofErr w:type="spellStart"/>
      <w:r w:rsidR="0074704B" w:rsidRPr="00030B9F">
        <w:rPr>
          <w:rFonts w:ascii="Times New Roman" w:eastAsia="Times New Roman" w:hAnsi="Times New Roman" w:cs="Times New Roman"/>
          <w:sz w:val="24"/>
          <w:szCs w:val="24"/>
          <w:lang w:val="en-US"/>
        </w:rPr>
        <w:t>dengan</w:t>
      </w:r>
      <w:proofErr w:type="spellEnd"/>
      <w:r w:rsidR="0074704B" w:rsidRPr="00030B9F">
        <w:rPr>
          <w:rFonts w:ascii="Times New Roman" w:eastAsia="Times New Roman" w:hAnsi="Times New Roman" w:cs="Times New Roman"/>
          <w:sz w:val="24"/>
          <w:szCs w:val="24"/>
          <w:lang w:val="en-US"/>
        </w:rPr>
        <w:t xml:space="preserve"> </w:t>
      </w:r>
      <w:proofErr w:type="spellStart"/>
      <w:r w:rsidR="0074704B" w:rsidRPr="00030B9F">
        <w:rPr>
          <w:rFonts w:ascii="Times New Roman" w:eastAsia="Times New Roman" w:hAnsi="Times New Roman" w:cs="Times New Roman"/>
          <w:sz w:val="24"/>
          <w:szCs w:val="24"/>
          <w:lang w:val="en-US"/>
        </w:rPr>
        <w:t>nomor</w:t>
      </w:r>
      <w:proofErr w:type="spellEnd"/>
      <w:r w:rsidR="0074704B" w:rsidRPr="00030B9F">
        <w:rPr>
          <w:rFonts w:ascii="Times New Roman" w:eastAsia="Times New Roman" w:hAnsi="Times New Roman" w:cs="Times New Roman"/>
          <w:sz w:val="24"/>
          <w:szCs w:val="24"/>
          <w:lang w:val="en-US"/>
        </w:rPr>
        <w:t xml:space="preserve"> </w:t>
      </w:r>
      <w:proofErr w:type="spellStart"/>
      <w:r w:rsidR="0074704B" w:rsidRPr="00030B9F">
        <w:rPr>
          <w:rFonts w:ascii="Times New Roman" w:eastAsia="Times New Roman" w:hAnsi="Times New Roman" w:cs="Times New Roman"/>
          <w:sz w:val="24"/>
          <w:szCs w:val="24"/>
          <w:lang w:val="en-US"/>
        </w:rPr>
        <w:t>kontrak</w:t>
      </w:r>
      <w:proofErr w:type="spellEnd"/>
      <w:r w:rsidR="0074704B" w:rsidRPr="00030B9F">
        <w:rPr>
          <w:rFonts w:ascii="Times New Roman" w:eastAsia="Times New Roman" w:hAnsi="Times New Roman" w:cs="Times New Roman"/>
          <w:sz w:val="24"/>
          <w:szCs w:val="24"/>
          <w:lang w:val="en-US"/>
        </w:rPr>
        <w:t xml:space="preserve"> </w:t>
      </w:r>
      <w:r w:rsidR="00D06787" w:rsidRPr="00030B9F">
        <w:rPr>
          <w:rFonts w:ascii="Times New Roman" w:eastAsia="Times New Roman" w:hAnsi="Times New Roman" w:cs="Times New Roman"/>
          <w:sz w:val="24"/>
          <w:szCs w:val="24"/>
          <w:lang w:val="en-US"/>
        </w:rPr>
        <w:t xml:space="preserve">1910/UN18/LPPM/2020. </w:t>
      </w:r>
      <w:proofErr w:type="spellStart"/>
      <w:r w:rsidR="00D06787" w:rsidRPr="00030B9F">
        <w:rPr>
          <w:rFonts w:ascii="Times New Roman" w:eastAsia="Times New Roman" w:hAnsi="Times New Roman" w:cs="Times New Roman"/>
          <w:sz w:val="24"/>
          <w:szCs w:val="24"/>
          <w:lang w:val="en-US"/>
        </w:rPr>
        <w:t>Ucapan</w:t>
      </w:r>
      <w:proofErr w:type="spellEnd"/>
      <w:r w:rsidR="00D06787" w:rsidRPr="00030B9F">
        <w:rPr>
          <w:rFonts w:ascii="Times New Roman" w:eastAsia="Times New Roman" w:hAnsi="Times New Roman" w:cs="Times New Roman"/>
          <w:sz w:val="24"/>
          <w:szCs w:val="24"/>
          <w:lang w:val="en-US"/>
        </w:rPr>
        <w:t xml:space="preserve"> </w:t>
      </w:r>
      <w:proofErr w:type="spellStart"/>
      <w:r w:rsidR="00D06787" w:rsidRPr="00030B9F">
        <w:rPr>
          <w:rFonts w:ascii="Times New Roman" w:eastAsia="Times New Roman" w:hAnsi="Times New Roman" w:cs="Times New Roman"/>
          <w:sz w:val="24"/>
          <w:szCs w:val="24"/>
          <w:lang w:val="en-US"/>
        </w:rPr>
        <w:t>terimakasih</w:t>
      </w:r>
      <w:proofErr w:type="spellEnd"/>
      <w:r w:rsidR="00D06787" w:rsidRPr="00030B9F">
        <w:rPr>
          <w:rFonts w:ascii="Times New Roman" w:eastAsia="Times New Roman" w:hAnsi="Times New Roman" w:cs="Times New Roman"/>
          <w:sz w:val="24"/>
          <w:szCs w:val="24"/>
          <w:lang w:val="en-US"/>
        </w:rPr>
        <w:t xml:space="preserve"> juga </w:t>
      </w:r>
      <w:proofErr w:type="spellStart"/>
      <w:r w:rsidR="00D06787" w:rsidRPr="00030B9F">
        <w:rPr>
          <w:rFonts w:ascii="Times New Roman" w:eastAsia="Times New Roman" w:hAnsi="Times New Roman" w:cs="Times New Roman"/>
          <w:sz w:val="24"/>
          <w:szCs w:val="24"/>
          <w:lang w:val="en-US"/>
        </w:rPr>
        <w:t>disampaikan</w:t>
      </w:r>
      <w:proofErr w:type="spellEnd"/>
      <w:r w:rsidR="00D06787" w:rsidRPr="00030B9F">
        <w:rPr>
          <w:rFonts w:ascii="Times New Roman" w:eastAsia="Times New Roman" w:hAnsi="Times New Roman" w:cs="Times New Roman"/>
          <w:sz w:val="24"/>
          <w:szCs w:val="24"/>
          <w:lang w:val="en-US"/>
        </w:rPr>
        <w:t xml:space="preserve"> </w:t>
      </w:r>
      <w:proofErr w:type="spellStart"/>
      <w:r w:rsidR="00D06787" w:rsidRPr="00030B9F">
        <w:rPr>
          <w:rFonts w:ascii="Times New Roman" w:eastAsia="Times New Roman" w:hAnsi="Times New Roman" w:cs="Times New Roman"/>
          <w:sz w:val="24"/>
          <w:szCs w:val="24"/>
          <w:lang w:val="en-US"/>
        </w:rPr>
        <w:t>kepada</w:t>
      </w:r>
      <w:proofErr w:type="spellEnd"/>
      <w:r w:rsidR="00D06787" w:rsidRPr="00030B9F">
        <w:rPr>
          <w:rFonts w:ascii="Times New Roman" w:eastAsia="Times New Roman" w:hAnsi="Times New Roman" w:cs="Times New Roman"/>
          <w:sz w:val="24"/>
          <w:szCs w:val="24"/>
          <w:lang w:val="en-US"/>
        </w:rPr>
        <w:t xml:space="preserve"> </w:t>
      </w:r>
      <w:r w:rsidR="008025B3" w:rsidRPr="00030B9F">
        <w:rPr>
          <w:rFonts w:ascii="Times New Roman" w:eastAsia="Times New Roman" w:hAnsi="Times New Roman" w:cs="Times New Roman"/>
          <w:sz w:val="24"/>
          <w:szCs w:val="24"/>
        </w:rPr>
        <w:t xml:space="preserve">guru </w:t>
      </w:r>
      <w:proofErr w:type="gramStart"/>
      <w:r w:rsidR="008025B3" w:rsidRPr="00030B9F">
        <w:rPr>
          <w:rFonts w:ascii="Times New Roman" w:eastAsia="Times New Roman" w:hAnsi="Times New Roman" w:cs="Times New Roman"/>
          <w:sz w:val="24"/>
          <w:szCs w:val="24"/>
        </w:rPr>
        <w:t xml:space="preserve">pamong  </w:t>
      </w:r>
      <w:r w:rsidR="008025B3" w:rsidRPr="00030B9F">
        <w:rPr>
          <w:rFonts w:ascii="Times New Roman" w:eastAsia="Times New Roman" w:hAnsi="Times New Roman" w:cs="Times New Roman"/>
          <w:sz w:val="24"/>
          <w:szCs w:val="24"/>
        </w:rPr>
        <w:lastRenderedPageBreak/>
        <w:t>peserta</w:t>
      </w:r>
      <w:proofErr w:type="gramEnd"/>
      <w:r w:rsidR="008025B3" w:rsidRPr="00030B9F">
        <w:rPr>
          <w:rFonts w:ascii="Times New Roman" w:eastAsia="Times New Roman" w:hAnsi="Times New Roman" w:cs="Times New Roman"/>
          <w:sz w:val="24"/>
          <w:szCs w:val="24"/>
        </w:rPr>
        <w:t xml:space="preserve"> atas kerja sama yang sangat baik dalam berpartisipasi selama kegiatan pengabdian kepada masyarakat.</w:t>
      </w:r>
    </w:p>
    <w:p w14:paraId="00000026" w14:textId="77777777" w:rsidR="00635C3E" w:rsidRPr="00030B9F" w:rsidRDefault="00635C3E">
      <w:pPr>
        <w:jc w:val="center"/>
        <w:rPr>
          <w:rFonts w:ascii="Times New Roman" w:eastAsia="Times New Roman" w:hAnsi="Times New Roman" w:cs="Times New Roman"/>
          <w:sz w:val="24"/>
          <w:szCs w:val="24"/>
        </w:rPr>
      </w:pPr>
    </w:p>
    <w:p w14:paraId="00000027" w14:textId="77777777" w:rsidR="00635C3E" w:rsidRPr="00030B9F" w:rsidRDefault="008025B3">
      <w:pPr>
        <w:jc w:val="center"/>
        <w:rPr>
          <w:rFonts w:ascii="Times New Roman" w:eastAsia="Times New Roman" w:hAnsi="Times New Roman" w:cs="Times New Roman"/>
          <w:b/>
          <w:sz w:val="24"/>
          <w:szCs w:val="24"/>
        </w:rPr>
      </w:pPr>
      <w:r w:rsidRPr="00030B9F">
        <w:rPr>
          <w:rFonts w:ascii="Times New Roman" w:eastAsia="Times New Roman" w:hAnsi="Times New Roman" w:cs="Times New Roman"/>
          <w:b/>
          <w:sz w:val="24"/>
          <w:szCs w:val="24"/>
        </w:rPr>
        <w:t>DAFTAR PUSTAKA</w:t>
      </w:r>
    </w:p>
    <w:p w14:paraId="00000029" w14:textId="77777777" w:rsidR="00635C3E" w:rsidRPr="00030B9F" w:rsidRDefault="00635C3E">
      <w:pPr>
        <w:spacing w:after="0" w:line="240" w:lineRule="auto"/>
        <w:ind w:left="720" w:hanging="720"/>
        <w:jc w:val="both"/>
        <w:rPr>
          <w:rFonts w:ascii="Times New Roman" w:eastAsia="Times New Roman" w:hAnsi="Times New Roman" w:cs="Times New Roman"/>
          <w:sz w:val="24"/>
          <w:szCs w:val="24"/>
        </w:rPr>
      </w:pPr>
    </w:p>
    <w:p w14:paraId="0000002A" w14:textId="77777777" w:rsidR="00635C3E" w:rsidRPr="00030B9F" w:rsidRDefault="008025B3">
      <w:pPr>
        <w:spacing w:after="0" w:line="240" w:lineRule="auto"/>
        <w:ind w:left="720" w:hanging="720"/>
        <w:jc w:val="both"/>
        <w:rPr>
          <w:rFonts w:ascii="Times New Roman" w:eastAsia="Times New Roman" w:hAnsi="Times New Roman" w:cs="Times New Roman"/>
          <w:sz w:val="24"/>
          <w:szCs w:val="24"/>
        </w:rPr>
      </w:pPr>
      <w:r w:rsidRPr="00030B9F">
        <w:rPr>
          <w:rFonts w:ascii="Times New Roman" w:eastAsia="Times New Roman" w:hAnsi="Times New Roman" w:cs="Times New Roman"/>
          <w:sz w:val="24"/>
          <w:szCs w:val="24"/>
        </w:rPr>
        <w:t xml:space="preserve">Baro’ah, S. 2020. Kebijakan Merdeka Belajar Sebagai Strategi Peningkatan Mutu Pendidikan. </w:t>
      </w:r>
      <w:r w:rsidRPr="00030B9F">
        <w:rPr>
          <w:rFonts w:ascii="Times New Roman" w:eastAsia="Times New Roman" w:hAnsi="Times New Roman" w:cs="Times New Roman"/>
          <w:i/>
          <w:sz w:val="24"/>
          <w:szCs w:val="24"/>
        </w:rPr>
        <w:t xml:space="preserve">Jurnal Tawadhu </w:t>
      </w:r>
      <w:r w:rsidRPr="00030B9F">
        <w:rPr>
          <w:rFonts w:ascii="Times New Roman" w:eastAsia="Times New Roman" w:hAnsi="Times New Roman" w:cs="Times New Roman"/>
          <w:sz w:val="24"/>
          <w:szCs w:val="24"/>
        </w:rPr>
        <w:t xml:space="preserve">. Vol. 4 no. 1. </w:t>
      </w:r>
    </w:p>
    <w:p w14:paraId="0000002B" w14:textId="77777777" w:rsidR="00635C3E" w:rsidRPr="00030B9F" w:rsidRDefault="00635C3E">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0000002C" w14:textId="77777777" w:rsidR="00635C3E" w:rsidRPr="00030B9F" w:rsidRDefault="008025B3">
      <w:pPr>
        <w:spacing w:after="0" w:line="240" w:lineRule="auto"/>
        <w:ind w:left="720" w:hanging="720"/>
        <w:jc w:val="both"/>
        <w:rPr>
          <w:rFonts w:ascii="Times New Roman" w:eastAsia="Times New Roman" w:hAnsi="Times New Roman" w:cs="Times New Roman"/>
          <w:sz w:val="24"/>
          <w:szCs w:val="24"/>
        </w:rPr>
      </w:pPr>
      <w:r w:rsidRPr="00030B9F">
        <w:rPr>
          <w:rFonts w:ascii="Times New Roman" w:eastAsia="Times New Roman" w:hAnsi="Times New Roman" w:cs="Times New Roman"/>
          <w:sz w:val="24"/>
          <w:szCs w:val="24"/>
        </w:rPr>
        <w:t xml:space="preserve">Dasmo, dan Sumaryati T. 2014. Peran Guru Pamong dan Dosen Pembimbing  Terhadap Keberhasilan Program Pengalaman Lapangan (PPL) Mahasiswa. </w:t>
      </w:r>
      <w:r w:rsidRPr="00030B9F">
        <w:rPr>
          <w:rFonts w:ascii="Times New Roman" w:eastAsia="Times New Roman" w:hAnsi="Times New Roman" w:cs="Times New Roman"/>
          <w:i/>
          <w:sz w:val="24"/>
          <w:szCs w:val="24"/>
        </w:rPr>
        <w:t>Jurnal Formatif</w:t>
      </w:r>
      <w:r w:rsidRPr="00030B9F">
        <w:rPr>
          <w:rFonts w:ascii="Times New Roman" w:eastAsia="Times New Roman" w:hAnsi="Times New Roman" w:cs="Times New Roman"/>
          <w:sz w:val="24"/>
          <w:szCs w:val="24"/>
        </w:rPr>
        <w:t xml:space="preserve"> 4(1): 56-64.</w:t>
      </w:r>
    </w:p>
    <w:p w14:paraId="0000002D" w14:textId="77777777" w:rsidR="00635C3E" w:rsidRPr="00030B9F" w:rsidRDefault="00635C3E">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0000002E" w14:textId="77777777" w:rsidR="00635C3E" w:rsidRPr="00030B9F" w:rsidRDefault="008025B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030B9F">
        <w:rPr>
          <w:rFonts w:ascii="Times New Roman" w:eastAsia="Times New Roman" w:hAnsi="Times New Roman" w:cs="Times New Roman"/>
          <w:color w:val="000000"/>
          <w:sz w:val="24"/>
          <w:szCs w:val="24"/>
        </w:rPr>
        <w:t>Direktorat Jenderal Pembelajaran dan Kemahasiswaan, 2017</w:t>
      </w:r>
      <w:r w:rsidRPr="00030B9F">
        <w:rPr>
          <w:rFonts w:ascii="Times New Roman" w:eastAsia="Times New Roman" w:hAnsi="Times New Roman" w:cs="Times New Roman"/>
          <w:i/>
          <w:color w:val="000000"/>
          <w:sz w:val="24"/>
          <w:szCs w:val="24"/>
        </w:rPr>
        <w:t>.  Panduan Program Pengenalan Lapangan Persekolahan Program Sarjana Pendidikan</w:t>
      </w:r>
      <w:r w:rsidRPr="00030B9F">
        <w:rPr>
          <w:rFonts w:ascii="Times New Roman" w:eastAsia="Times New Roman" w:hAnsi="Times New Roman" w:cs="Times New Roman"/>
          <w:color w:val="000000"/>
          <w:sz w:val="24"/>
          <w:szCs w:val="24"/>
        </w:rPr>
        <w:t>. Jakarta: Direktorat Pembelajaran Direktorat Jenderal Pembelajaran dan Kemahasiswaan</w:t>
      </w:r>
    </w:p>
    <w:p w14:paraId="0000002F" w14:textId="77777777" w:rsidR="00635C3E" w:rsidRPr="00030B9F" w:rsidRDefault="00635C3E">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7FFDDB20" w14:textId="77777777" w:rsidR="00A14CB8" w:rsidRPr="00030B9F" w:rsidRDefault="00A14CB8" w:rsidP="00A14CB8">
      <w:pPr>
        <w:spacing w:after="0" w:line="240" w:lineRule="auto"/>
        <w:ind w:left="720" w:hanging="720"/>
        <w:jc w:val="both"/>
        <w:rPr>
          <w:rFonts w:ascii="Times New Roman" w:eastAsia="Times New Roman" w:hAnsi="Times New Roman" w:cs="Times New Roman"/>
          <w:sz w:val="24"/>
          <w:szCs w:val="24"/>
        </w:rPr>
      </w:pPr>
      <w:r w:rsidRPr="00030B9F">
        <w:rPr>
          <w:rFonts w:ascii="Times New Roman" w:eastAsia="Times New Roman" w:hAnsi="Times New Roman" w:cs="Times New Roman"/>
          <w:sz w:val="24"/>
          <w:szCs w:val="24"/>
        </w:rPr>
        <w:t xml:space="preserve">Jufri, </w:t>
      </w:r>
      <w:r w:rsidRPr="00030B9F">
        <w:rPr>
          <w:rFonts w:ascii="Times New Roman" w:eastAsia="Times New Roman" w:hAnsi="Times New Roman" w:cs="Times New Roman"/>
          <w:sz w:val="24"/>
          <w:szCs w:val="24"/>
          <w:lang w:val="en-US"/>
        </w:rPr>
        <w:t xml:space="preserve">A. </w:t>
      </w:r>
      <w:proofErr w:type="gramStart"/>
      <w:r w:rsidRPr="00030B9F">
        <w:rPr>
          <w:rFonts w:ascii="Times New Roman" w:eastAsia="Times New Roman" w:hAnsi="Times New Roman" w:cs="Times New Roman"/>
          <w:sz w:val="24"/>
          <w:szCs w:val="24"/>
          <w:lang w:val="en-US"/>
        </w:rPr>
        <w:t xml:space="preserve">W. </w:t>
      </w:r>
      <w:r w:rsidRPr="00030B9F">
        <w:rPr>
          <w:rFonts w:ascii="Times New Roman" w:eastAsia="Times New Roman" w:hAnsi="Times New Roman" w:cs="Times New Roman"/>
          <w:sz w:val="24"/>
          <w:szCs w:val="24"/>
        </w:rPr>
        <w:t>,</w:t>
      </w:r>
      <w:proofErr w:type="gramEnd"/>
      <w:r w:rsidRPr="00030B9F">
        <w:rPr>
          <w:rFonts w:ascii="Times New Roman" w:eastAsia="Times New Roman" w:hAnsi="Times New Roman" w:cs="Times New Roman"/>
          <w:sz w:val="24"/>
          <w:szCs w:val="24"/>
        </w:rPr>
        <w:t xml:space="preserve"> Ni M. N. Suryanti, , M. Amin,  A. K. Jaelani,  D. Setiadi. 2019.  Workshop Teknik Pembimbingan dan Penilaian Mahasiswa Peserta Praktek Pengenalan Lapangan Persekolahan Bagi Guru-Guru Anggota KKG di Kota Mataram. </w:t>
      </w:r>
      <w:r w:rsidRPr="00030B9F">
        <w:rPr>
          <w:rFonts w:ascii="Times New Roman" w:eastAsia="Times New Roman" w:hAnsi="Times New Roman" w:cs="Times New Roman"/>
          <w:i/>
          <w:sz w:val="24"/>
          <w:szCs w:val="24"/>
        </w:rPr>
        <w:t>Jurnal Pengabdian Magister Pendidikan IPA (JPMPI)</w:t>
      </w:r>
      <w:r w:rsidRPr="00030B9F">
        <w:rPr>
          <w:rFonts w:ascii="Times New Roman" w:eastAsia="Times New Roman" w:hAnsi="Times New Roman" w:cs="Times New Roman"/>
          <w:sz w:val="24"/>
          <w:szCs w:val="24"/>
        </w:rPr>
        <w:t>. (2) 2. pp. 133-138</w:t>
      </w:r>
    </w:p>
    <w:p w14:paraId="48CC67F1" w14:textId="77777777" w:rsidR="00A14CB8" w:rsidRPr="00030B9F" w:rsidRDefault="00A14CB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00000030" w14:textId="77777777" w:rsidR="00635C3E" w:rsidRPr="00030B9F" w:rsidRDefault="008025B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030B9F">
        <w:rPr>
          <w:rFonts w:ascii="Times New Roman" w:eastAsia="Times New Roman" w:hAnsi="Times New Roman" w:cs="Times New Roman"/>
          <w:color w:val="000000"/>
          <w:sz w:val="24"/>
          <w:szCs w:val="24"/>
        </w:rPr>
        <w:t xml:space="preserve">Kemenristekdikti. 2017. </w:t>
      </w:r>
      <w:r w:rsidRPr="00030B9F">
        <w:rPr>
          <w:rFonts w:ascii="Times New Roman" w:eastAsia="Times New Roman" w:hAnsi="Times New Roman" w:cs="Times New Roman"/>
          <w:i/>
          <w:color w:val="000000"/>
          <w:sz w:val="24"/>
          <w:szCs w:val="24"/>
        </w:rPr>
        <w:t>Peraturan Menteri Riset, Teknologi, dan Pendidikan Tinggi Republik Indonesia Nomor 55 Tahun 2017 Tentang Standar Pendidikan Gur</w:t>
      </w:r>
      <w:r w:rsidRPr="00030B9F">
        <w:rPr>
          <w:rFonts w:ascii="Times New Roman" w:eastAsia="Times New Roman" w:hAnsi="Times New Roman" w:cs="Times New Roman"/>
          <w:color w:val="000000"/>
          <w:sz w:val="24"/>
          <w:szCs w:val="24"/>
        </w:rPr>
        <w:t>u; Jakarta :Kemenristekdikti.</w:t>
      </w:r>
    </w:p>
    <w:p w14:paraId="00000031" w14:textId="77777777" w:rsidR="00635C3E" w:rsidRPr="00030B9F" w:rsidRDefault="00635C3E">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00000032" w14:textId="77777777" w:rsidR="00635C3E" w:rsidRPr="00030B9F" w:rsidRDefault="008025B3">
      <w:pPr>
        <w:spacing w:after="0" w:line="240" w:lineRule="auto"/>
        <w:ind w:left="720" w:hanging="720"/>
        <w:jc w:val="both"/>
        <w:rPr>
          <w:rFonts w:ascii="Times New Roman" w:eastAsia="Times New Roman" w:hAnsi="Times New Roman" w:cs="Times New Roman"/>
          <w:sz w:val="24"/>
          <w:szCs w:val="24"/>
        </w:rPr>
      </w:pPr>
      <w:r w:rsidRPr="00030B9F">
        <w:rPr>
          <w:rFonts w:ascii="Times New Roman" w:eastAsia="Times New Roman" w:hAnsi="Times New Roman" w:cs="Times New Roman"/>
          <w:sz w:val="24"/>
          <w:szCs w:val="24"/>
        </w:rPr>
        <w:t xml:space="preserve">Komar, O. 2015. Efektivitas Program Praktek Lapangan Mahasiswa Berbasis Penempatan Pada Lembaga Mitra Departemen Pendidikan Luar Sekolah  (Studi Pada Mahasiswa PPL Departemen PLS FIP UPI). </w:t>
      </w:r>
      <w:r w:rsidRPr="00030B9F">
        <w:rPr>
          <w:rFonts w:ascii="Times New Roman" w:eastAsia="Times New Roman" w:hAnsi="Times New Roman" w:cs="Times New Roman"/>
          <w:i/>
          <w:sz w:val="24"/>
          <w:szCs w:val="24"/>
        </w:rPr>
        <w:t>PEDAGOGIA</w:t>
      </w:r>
      <w:r w:rsidRPr="00030B9F">
        <w:rPr>
          <w:rFonts w:ascii="Times New Roman" w:eastAsia="Times New Roman" w:hAnsi="Times New Roman" w:cs="Times New Roman"/>
          <w:sz w:val="24"/>
          <w:szCs w:val="24"/>
        </w:rPr>
        <w:t xml:space="preserve"> </w:t>
      </w:r>
      <w:r w:rsidRPr="00030B9F">
        <w:rPr>
          <w:rFonts w:ascii="Times New Roman" w:eastAsia="Times New Roman" w:hAnsi="Times New Roman" w:cs="Times New Roman"/>
          <w:i/>
          <w:sz w:val="24"/>
          <w:szCs w:val="24"/>
        </w:rPr>
        <w:t>: Jurnal Ilmu Pendidikan</w:t>
      </w:r>
    </w:p>
    <w:p w14:paraId="00000033" w14:textId="77777777" w:rsidR="00635C3E" w:rsidRPr="00030B9F" w:rsidRDefault="00635C3E">
      <w:pPr>
        <w:spacing w:after="0" w:line="240" w:lineRule="auto"/>
        <w:jc w:val="both"/>
        <w:rPr>
          <w:rFonts w:ascii="Times New Roman" w:eastAsia="Times New Roman" w:hAnsi="Times New Roman" w:cs="Times New Roman"/>
          <w:sz w:val="24"/>
          <w:szCs w:val="24"/>
        </w:rPr>
      </w:pPr>
    </w:p>
    <w:p w14:paraId="00000034" w14:textId="77777777" w:rsidR="00635C3E" w:rsidRPr="00030B9F" w:rsidRDefault="008025B3">
      <w:pPr>
        <w:spacing w:after="0" w:line="240" w:lineRule="auto"/>
        <w:ind w:left="720" w:hanging="720"/>
        <w:jc w:val="both"/>
        <w:rPr>
          <w:rFonts w:ascii="Times New Roman" w:eastAsia="Times New Roman" w:hAnsi="Times New Roman" w:cs="Times New Roman"/>
          <w:sz w:val="24"/>
          <w:szCs w:val="24"/>
        </w:rPr>
      </w:pPr>
      <w:r w:rsidRPr="00030B9F">
        <w:rPr>
          <w:rFonts w:ascii="Times New Roman" w:eastAsia="Times New Roman" w:hAnsi="Times New Roman" w:cs="Times New Roman"/>
          <w:sz w:val="24"/>
          <w:szCs w:val="24"/>
        </w:rPr>
        <w:t xml:space="preserve">Lao, H. A. E., dan Hendrik, Y. Y. C.  2020.  Implementasi Kebijakan Kemerdekaan Belajar Dalam Proses Pembelajaran di Kampus  IAKN  Kupang-NTT  </w:t>
      </w:r>
      <w:r w:rsidRPr="00030B9F">
        <w:rPr>
          <w:rFonts w:ascii="Times New Roman" w:eastAsia="Times New Roman" w:hAnsi="Times New Roman" w:cs="Times New Roman"/>
          <w:i/>
          <w:sz w:val="24"/>
          <w:szCs w:val="24"/>
        </w:rPr>
        <w:t>Jurnal Dedikasi Pendidikan</w:t>
      </w:r>
      <w:r w:rsidRPr="00030B9F">
        <w:rPr>
          <w:rFonts w:ascii="Times New Roman" w:eastAsia="Times New Roman" w:hAnsi="Times New Roman" w:cs="Times New Roman"/>
          <w:sz w:val="24"/>
          <w:szCs w:val="24"/>
        </w:rPr>
        <w:t>, Vo. 4, No. 2.</w:t>
      </w:r>
    </w:p>
    <w:p w14:paraId="00000035" w14:textId="77777777" w:rsidR="00635C3E" w:rsidRPr="00030B9F" w:rsidRDefault="00635C3E">
      <w:pPr>
        <w:spacing w:after="0" w:line="240" w:lineRule="auto"/>
        <w:ind w:left="720" w:hanging="810"/>
        <w:jc w:val="both"/>
        <w:rPr>
          <w:rFonts w:ascii="Times New Roman" w:eastAsia="Times New Roman" w:hAnsi="Times New Roman" w:cs="Times New Roman"/>
          <w:sz w:val="24"/>
          <w:szCs w:val="24"/>
        </w:rPr>
      </w:pPr>
    </w:p>
    <w:p w14:paraId="00000036" w14:textId="77777777" w:rsidR="00635C3E" w:rsidRPr="00030B9F" w:rsidRDefault="008025B3">
      <w:pPr>
        <w:spacing w:after="0" w:line="240" w:lineRule="auto"/>
        <w:ind w:left="720" w:hanging="720"/>
        <w:jc w:val="both"/>
        <w:rPr>
          <w:rFonts w:ascii="Times New Roman" w:eastAsia="Times New Roman" w:hAnsi="Times New Roman" w:cs="Times New Roman"/>
          <w:sz w:val="24"/>
          <w:szCs w:val="24"/>
        </w:rPr>
      </w:pPr>
      <w:r w:rsidRPr="00030B9F">
        <w:rPr>
          <w:rFonts w:ascii="Times New Roman" w:eastAsia="Times New Roman" w:hAnsi="Times New Roman" w:cs="Times New Roman"/>
          <w:sz w:val="24"/>
          <w:szCs w:val="24"/>
        </w:rPr>
        <w:t xml:space="preserve">Priatmoko, S. dan Dzakiyyah, N. I.  2020. Relevansi Kampus Merdeka Terhadap Kompetensi Guru Era 4.0 Dalam Perspektif Experiential Learning Theory. </w:t>
      </w:r>
      <w:r w:rsidRPr="00030B9F">
        <w:rPr>
          <w:rFonts w:ascii="Times New Roman" w:eastAsia="Times New Roman" w:hAnsi="Times New Roman" w:cs="Times New Roman"/>
          <w:i/>
          <w:sz w:val="24"/>
          <w:szCs w:val="24"/>
        </w:rPr>
        <w:t>At-Thullab: Jurnal Pendidikan Guru Madrasah Ibtidaiyah</w:t>
      </w:r>
      <w:r w:rsidRPr="00030B9F">
        <w:rPr>
          <w:rFonts w:ascii="Times New Roman" w:eastAsia="Times New Roman" w:hAnsi="Times New Roman" w:cs="Times New Roman"/>
          <w:sz w:val="24"/>
          <w:szCs w:val="24"/>
        </w:rPr>
        <w:t xml:space="preserve">. Volume 4 Nomor 1.  </w:t>
      </w:r>
    </w:p>
    <w:p w14:paraId="00000037" w14:textId="77777777" w:rsidR="00635C3E" w:rsidRPr="00030B9F" w:rsidRDefault="00635C3E">
      <w:pPr>
        <w:spacing w:after="0" w:line="240" w:lineRule="auto"/>
        <w:ind w:left="720" w:hanging="720"/>
        <w:jc w:val="both"/>
        <w:rPr>
          <w:rFonts w:ascii="Times New Roman" w:eastAsia="Times New Roman" w:hAnsi="Times New Roman" w:cs="Times New Roman"/>
          <w:sz w:val="24"/>
          <w:szCs w:val="24"/>
        </w:rPr>
      </w:pPr>
    </w:p>
    <w:p w14:paraId="00000038" w14:textId="77777777" w:rsidR="00635C3E" w:rsidRPr="00030B9F" w:rsidRDefault="008025B3">
      <w:pPr>
        <w:spacing w:after="0" w:line="240" w:lineRule="auto"/>
        <w:ind w:left="720" w:hanging="720"/>
        <w:jc w:val="both"/>
        <w:rPr>
          <w:rFonts w:ascii="Times New Roman" w:eastAsia="Times New Roman" w:hAnsi="Times New Roman" w:cs="Times New Roman"/>
          <w:sz w:val="24"/>
          <w:szCs w:val="24"/>
        </w:rPr>
      </w:pPr>
      <w:r w:rsidRPr="00030B9F">
        <w:rPr>
          <w:rFonts w:ascii="Times New Roman" w:eastAsia="Times New Roman" w:hAnsi="Times New Roman" w:cs="Times New Roman"/>
          <w:sz w:val="24"/>
          <w:szCs w:val="24"/>
        </w:rPr>
        <w:t xml:space="preserve">Nurcahyo, R. W. 2015.Praktik Pengalaman Lapangan dan Dampaknya Terhadap Kompetensi Mahasiswa Program Studi Teknik Informatika Dan Komputer. </w:t>
      </w:r>
      <w:r w:rsidRPr="00030B9F">
        <w:rPr>
          <w:rFonts w:ascii="Times New Roman" w:eastAsia="Times New Roman" w:hAnsi="Times New Roman" w:cs="Times New Roman"/>
          <w:i/>
          <w:sz w:val="24"/>
          <w:szCs w:val="24"/>
        </w:rPr>
        <w:t>Jurnal Pendidikan Informatika dan Sains,</w:t>
      </w:r>
      <w:r w:rsidRPr="00030B9F">
        <w:rPr>
          <w:rFonts w:ascii="Times New Roman" w:eastAsia="Times New Roman" w:hAnsi="Times New Roman" w:cs="Times New Roman"/>
          <w:sz w:val="24"/>
          <w:szCs w:val="24"/>
        </w:rPr>
        <w:t xml:space="preserve"> Vol.4, No. 2.</w:t>
      </w:r>
    </w:p>
    <w:p w14:paraId="00000039" w14:textId="77777777" w:rsidR="00635C3E" w:rsidRPr="00030B9F" w:rsidRDefault="00635C3E">
      <w:pPr>
        <w:spacing w:after="0" w:line="240" w:lineRule="auto"/>
        <w:ind w:left="720" w:hanging="720"/>
        <w:jc w:val="both"/>
        <w:rPr>
          <w:rFonts w:ascii="Times New Roman" w:eastAsia="Times New Roman" w:hAnsi="Times New Roman" w:cs="Times New Roman"/>
          <w:sz w:val="24"/>
          <w:szCs w:val="24"/>
        </w:rPr>
      </w:pPr>
    </w:p>
    <w:p w14:paraId="0000003A" w14:textId="77777777" w:rsidR="00635C3E" w:rsidRPr="00030B9F" w:rsidRDefault="008025B3">
      <w:pPr>
        <w:spacing w:after="0" w:line="240" w:lineRule="auto"/>
        <w:ind w:left="720" w:hanging="720"/>
        <w:jc w:val="both"/>
        <w:rPr>
          <w:rFonts w:ascii="Times New Roman" w:eastAsia="Times New Roman" w:hAnsi="Times New Roman" w:cs="Times New Roman"/>
          <w:sz w:val="24"/>
          <w:szCs w:val="24"/>
        </w:rPr>
      </w:pPr>
      <w:r w:rsidRPr="00030B9F">
        <w:rPr>
          <w:rFonts w:ascii="Times New Roman" w:eastAsia="Times New Roman" w:hAnsi="Times New Roman" w:cs="Times New Roman"/>
          <w:sz w:val="24"/>
          <w:szCs w:val="24"/>
        </w:rPr>
        <w:t xml:space="preserve">Rosali, E. S., Singkawijaya, E. B., Hadi, M. I. dan Noviyanti, R. W. 2019. Analisis Kesiapan Mahasiswa Pendidikan Geografi Dalam Menghadapi Program Pengenalan Lapangan Persekolahan. </w:t>
      </w:r>
      <w:r w:rsidRPr="00030B9F">
        <w:rPr>
          <w:rFonts w:ascii="Times New Roman" w:eastAsia="Times New Roman" w:hAnsi="Times New Roman" w:cs="Times New Roman"/>
          <w:i/>
          <w:sz w:val="24"/>
          <w:szCs w:val="24"/>
        </w:rPr>
        <w:t>Prosiding Seminar Nasional Pendidikan Geografi UPI 2019</w:t>
      </w:r>
    </w:p>
    <w:p w14:paraId="0000003B" w14:textId="77777777" w:rsidR="00635C3E" w:rsidRPr="00030B9F" w:rsidRDefault="00635C3E">
      <w:pPr>
        <w:spacing w:after="0" w:line="240" w:lineRule="auto"/>
        <w:ind w:left="720" w:hanging="720"/>
        <w:jc w:val="both"/>
        <w:rPr>
          <w:rFonts w:ascii="Times New Roman" w:eastAsia="Times New Roman" w:hAnsi="Times New Roman" w:cs="Times New Roman"/>
          <w:sz w:val="24"/>
          <w:szCs w:val="24"/>
        </w:rPr>
      </w:pPr>
    </w:p>
    <w:p w14:paraId="0000003C" w14:textId="77777777" w:rsidR="00635C3E" w:rsidRPr="00030B9F" w:rsidRDefault="00635C3E">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0000003D" w14:textId="77777777" w:rsidR="00635C3E" w:rsidRPr="00030B9F" w:rsidRDefault="00635C3E">
      <w:pPr>
        <w:jc w:val="both"/>
        <w:rPr>
          <w:rFonts w:ascii="Times New Roman" w:eastAsia="Times New Roman" w:hAnsi="Times New Roman" w:cs="Times New Roman"/>
          <w:b/>
          <w:sz w:val="24"/>
          <w:szCs w:val="24"/>
        </w:rPr>
      </w:pPr>
    </w:p>
    <w:sectPr w:rsidR="00635C3E" w:rsidRPr="00030B9F" w:rsidSect="00CD09CE">
      <w:headerReference w:type="default" r:id="rId9"/>
      <w:footerReference w:type="default" r:id="rId10"/>
      <w:pgSz w:w="12240" w:h="15840"/>
      <w:pgMar w:top="1440" w:right="1701" w:bottom="1440"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C62E1" w14:textId="77777777" w:rsidR="008572AD" w:rsidRDefault="008572AD">
      <w:pPr>
        <w:spacing w:after="0" w:line="240" w:lineRule="auto"/>
      </w:pPr>
      <w:r>
        <w:separator/>
      </w:r>
    </w:p>
  </w:endnote>
  <w:endnote w:type="continuationSeparator" w:id="0">
    <w:p w14:paraId="413253D5" w14:textId="77777777" w:rsidR="008572AD" w:rsidRDefault="0085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charset w:val="00"/>
    <w:family w:val="roman"/>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Bell MT">
    <w:charset w:val="00"/>
    <w:family w:val="roman"/>
    <w:pitch w:val="variable"/>
    <w:sig w:usb0="00000003" w:usb1="00000000" w:usb2="00000000" w:usb3="00000000" w:csb0="00000001" w:csb1="00000000"/>
  </w:font>
  <w:font w:name="NimbusSanL">
    <w:altName w:val="Calibri"/>
    <w:panose1 w:val="00000000000000000000"/>
    <w:charset w:val="00"/>
    <w:family w:val="auto"/>
    <w:notTrueType/>
    <w:pitch w:val="default"/>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E" w14:textId="4F35CF3B" w:rsidR="00635C3E" w:rsidRPr="00CF50DC" w:rsidRDefault="008025B3" w:rsidP="00CF50DC">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rPr>
    </w:pPr>
    <w:r w:rsidRPr="00CF50DC">
      <w:rPr>
        <w:rFonts w:ascii="Times New Roman" w:hAnsi="Times New Roman" w:cs="Times New Roman"/>
        <w:color w:val="000000"/>
      </w:rPr>
      <w:fldChar w:fldCharType="begin"/>
    </w:r>
    <w:r w:rsidRPr="00CF50DC">
      <w:rPr>
        <w:rFonts w:ascii="Times New Roman" w:hAnsi="Times New Roman" w:cs="Times New Roman"/>
        <w:color w:val="000000"/>
      </w:rPr>
      <w:instrText>PAGE</w:instrText>
    </w:r>
    <w:r w:rsidRPr="00CF50DC">
      <w:rPr>
        <w:rFonts w:ascii="Times New Roman" w:hAnsi="Times New Roman" w:cs="Times New Roman"/>
        <w:color w:val="000000"/>
      </w:rPr>
      <w:fldChar w:fldCharType="separate"/>
    </w:r>
    <w:r w:rsidR="00AF04D6">
      <w:rPr>
        <w:rFonts w:ascii="Times New Roman" w:hAnsi="Times New Roman" w:cs="Times New Roman"/>
        <w:noProof/>
        <w:color w:val="000000"/>
      </w:rPr>
      <w:t>1</w:t>
    </w:r>
    <w:r w:rsidRPr="00CF50DC">
      <w:rPr>
        <w:rFonts w:ascii="Times New Roman" w:hAnsi="Times New Roman" w:cs="Times New Roman"/>
        <w:color w:val="000000"/>
      </w:rPr>
      <w:fldChar w:fldCharType="end"/>
    </w:r>
  </w:p>
  <w:p w14:paraId="0000003F" w14:textId="77777777" w:rsidR="00635C3E" w:rsidRDefault="00635C3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FA5A5" w14:textId="77777777" w:rsidR="008572AD" w:rsidRDefault="008572AD">
      <w:pPr>
        <w:spacing w:after="0" w:line="240" w:lineRule="auto"/>
      </w:pPr>
      <w:r>
        <w:separator/>
      </w:r>
    </w:p>
  </w:footnote>
  <w:footnote w:type="continuationSeparator" w:id="0">
    <w:p w14:paraId="229108EF" w14:textId="77777777" w:rsidR="008572AD" w:rsidRDefault="00857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6C415" w14:textId="77777777" w:rsidR="00030B9F" w:rsidRDefault="00030B9F" w:rsidP="00030B9F">
    <w:pPr>
      <w:pStyle w:val="Header"/>
      <w:pBdr>
        <w:bottom w:val="single" w:sz="4" w:space="1" w:color="auto"/>
      </w:pBdr>
      <w:tabs>
        <w:tab w:val="right" w:pos="9614"/>
      </w:tabs>
      <w:rPr>
        <w:rFonts w:ascii="Bell MT" w:hAnsi="Bell MT"/>
        <w:b/>
        <w:sz w:val="28"/>
        <w:lang w:val="en-US"/>
      </w:rPr>
    </w:pPr>
  </w:p>
  <w:p w14:paraId="334B06E2" w14:textId="14111329" w:rsidR="00030B9F" w:rsidRDefault="00030B9F" w:rsidP="00030B9F">
    <w:pPr>
      <w:pStyle w:val="Header"/>
      <w:pBdr>
        <w:bottom w:val="single" w:sz="4" w:space="1" w:color="auto"/>
      </w:pBdr>
      <w:tabs>
        <w:tab w:val="right" w:pos="9614"/>
      </w:tabs>
      <w:rPr>
        <w:rFonts w:ascii="Bell MT" w:hAnsi="Bell MT"/>
        <w:i/>
      </w:rPr>
    </w:pPr>
    <w:r>
      <w:rPr>
        <w:rFonts w:ascii="Bell MT" w:hAnsi="Bell MT"/>
        <w:b/>
        <w:sz w:val="28"/>
      </w:rPr>
      <w:t>Jurnal</w:t>
    </w:r>
    <w:r w:rsidRPr="000501C3">
      <w:rPr>
        <w:rFonts w:ascii="Bell MT" w:hAnsi="Bell MT"/>
        <w:b/>
        <w:sz w:val="28"/>
      </w:rPr>
      <w:t xml:space="preserve"> PEPADU</w:t>
    </w:r>
    <w:r w:rsidRPr="000501C3">
      <w:rPr>
        <w:rFonts w:ascii="Bell MT" w:hAnsi="Bell MT"/>
        <w:sz w:val="28"/>
      </w:rPr>
      <w:t xml:space="preserve">   </w:t>
    </w:r>
    <w:r w:rsidRPr="000501C3">
      <w:rPr>
        <w:rFonts w:ascii="Bell MT" w:hAnsi="Bell MT"/>
      </w:rPr>
      <w:t xml:space="preserve">                                                        </w:t>
    </w:r>
    <w:r>
      <w:rPr>
        <w:rFonts w:ascii="Bell MT" w:hAnsi="Bell MT"/>
      </w:rPr>
      <w:t xml:space="preserve">                   </w:t>
    </w:r>
    <w:r w:rsidRPr="000501C3">
      <w:rPr>
        <w:rFonts w:ascii="Bell MT" w:hAnsi="Bell MT"/>
      </w:rPr>
      <w:t xml:space="preserve"> </w:t>
    </w:r>
    <w:r>
      <w:rPr>
        <w:rFonts w:ascii="Bell MT" w:hAnsi="Bell MT"/>
        <w:lang w:val="en-US"/>
      </w:rPr>
      <w:t xml:space="preserve"> </w:t>
    </w:r>
    <w:r>
      <w:rPr>
        <w:rFonts w:ascii="Bell MT" w:hAnsi="Bell MT"/>
      </w:rPr>
      <w:t xml:space="preserve"> </w:t>
    </w:r>
    <w:r w:rsidRPr="00A9245A">
      <w:rPr>
        <w:rFonts w:ascii="Bell MT" w:hAnsi="Bell MT"/>
      </w:rPr>
      <w:t xml:space="preserve">e-ISSN: </w:t>
    </w:r>
    <w:r w:rsidRPr="005A70CE">
      <w:rPr>
        <w:rFonts w:ascii="Bell MT" w:hAnsi="Bell MT"/>
      </w:rPr>
      <w:t>2715-9574</w:t>
    </w:r>
  </w:p>
  <w:p w14:paraId="6C27D787" w14:textId="0DB5A7E8" w:rsidR="00FF5A3F" w:rsidRPr="00030B9F" w:rsidRDefault="00030B9F" w:rsidP="00030B9F">
    <w:pPr>
      <w:pStyle w:val="Header"/>
      <w:pBdr>
        <w:bottom w:val="single" w:sz="4" w:space="1" w:color="auto"/>
      </w:pBdr>
      <w:tabs>
        <w:tab w:val="right" w:pos="9614"/>
      </w:tabs>
      <w:rPr>
        <w:rFonts w:ascii="Arial Narrow" w:hAnsi="Arial Narrow"/>
        <w:b/>
        <w:sz w:val="20"/>
        <w:szCs w:val="20"/>
        <w:lang w:val="en-US"/>
      </w:rPr>
    </w:pPr>
    <w:r w:rsidRPr="00F54772">
      <w:rPr>
        <w:rFonts w:ascii="NimbusSanL" w:hAnsi="NimbusSanL" w:cs="NimbusSanL"/>
        <w:sz w:val="18"/>
        <w:szCs w:val="18"/>
      </w:rPr>
      <w:t>http://jurnal.lppm.unram.ac.id/index.php/jurnalpepadu</w:t>
    </w:r>
    <w:r>
      <w:rPr>
        <w:rFonts w:ascii="NimbusSanL" w:hAnsi="NimbusSanL" w:cs="NimbusSanL"/>
        <w:sz w:val="18"/>
        <w:szCs w:val="18"/>
      </w:rPr>
      <w:t>/index</w:t>
    </w:r>
    <w:r w:rsidRPr="00F54772">
      <w:rPr>
        <w:rFonts w:ascii="NimbusSanL" w:hAnsi="NimbusSanL" w:cs="NimbusSanL"/>
        <w:sz w:val="18"/>
        <w:szCs w:val="18"/>
      </w:rPr>
      <w:t xml:space="preserve">  </w:t>
    </w:r>
    <w:r>
      <w:rPr>
        <w:rFonts w:ascii="NimbusSanL" w:hAnsi="NimbusSanL" w:cs="NimbusSanL"/>
        <w:sz w:val="18"/>
        <w:szCs w:val="18"/>
      </w:rPr>
      <w:t xml:space="preserve">                     </w:t>
    </w:r>
    <w:r>
      <w:rPr>
        <w:rFonts w:ascii="NimbusSanL" w:hAnsi="NimbusSanL" w:cs="NimbusSanL"/>
        <w:sz w:val="18"/>
        <w:szCs w:val="18"/>
        <w:lang w:val="en-US"/>
      </w:rPr>
      <w:t xml:space="preserve">        </w:t>
    </w:r>
    <w:r w:rsidRPr="00030B9F">
      <w:rPr>
        <w:rFonts w:ascii="Bell MT" w:hAnsi="Bell MT"/>
      </w:rPr>
      <w:t>Vol. 2 No. xxxx, 2021</w:t>
    </w:r>
    <w:r w:rsidRPr="00030B9F">
      <w:rPr>
        <w:rFonts w:ascii="Bell MT" w:hAnsi="Bell MT"/>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20F9"/>
    <w:multiLevelType w:val="multilevel"/>
    <w:tmpl w:val="3C2248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BD193E"/>
    <w:multiLevelType w:val="multilevel"/>
    <w:tmpl w:val="32183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505F6A"/>
    <w:multiLevelType w:val="hybridMultilevel"/>
    <w:tmpl w:val="49B2B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C3E"/>
    <w:rsid w:val="00010909"/>
    <w:rsid w:val="00030B9F"/>
    <w:rsid w:val="00125DE0"/>
    <w:rsid w:val="00147D93"/>
    <w:rsid w:val="001C77C6"/>
    <w:rsid w:val="001E3237"/>
    <w:rsid w:val="00285A32"/>
    <w:rsid w:val="003F3247"/>
    <w:rsid w:val="00414C69"/>
    <w:rsid w:val="004939F3"/>
    <w:rsid w:val="004E2FC5"/>
    <w:rsid w:val="00513E8D"/>
    <w:rsid w:val="0054186A"/>
    <w:rsid w:val="00573E83"/>
    <w:rsid w:val="005A72D5"/>
    <w:rsid w:val="005B34A6"/>
    <w:rsid w:val="00635C3E"/>
    <w:rsid w:val="006848CA"/>
    <w:rsid w:val="006E2AA3"/>
    <w:rsid w:val="0074704B"/>
    <w:rsid w:val="007F7E45"/>
    <w:rsid w:val="008025B3"/>
    <w:rsid w:val="008572AD"/>
    <w:rsid w:val="00866E83"/>
    <w:rsid w:val="009571B2"/>
    <w:rsid w:val="00980739"/>
    <w:rsid w:val="00A14CB8"/>
    <w:rsid w:val="00A66148"/>
    <w:rsid w:val="00AB21E6"/>
    <w:rsid w:val="00AF04D6"/>
    <w:rsid w:val="00B622DE"/>
    <w:rsid w:val="00B666D9"/>
    <w:rsid w:val="00B74ED8"/>
    <w:rsid w:val="00B81B23"/>
    <w:rsid w:val="00BD0850"/>
    <w:rsid w:val="00C30331"/>
    <w:rsid w:val="00C40F28"/>
    <w:rsid w:val="00CA4A81"/>
    <w:rsid w:val="00CD09CE"/>
    <w:rsid w:val="00CF50DC"/>
    <w:rsid w:val="00D03B0C"/>
    <w:rsid w:val="00D06787"/>
    <w:rsid w:val="00D95434"/>
    <w:rsid w:val="00E13465"/>
    <w:rsid w:val="00F37E26"/>
    <w:rsid w:val="00F70D77"/>
    <w:rsid w:val="00FC347A"/>
    <w:rsid w:val="00FE35D5"/>
    <w:rsid w:val="00FF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CFED1"/>
  <w15:docId w15:val="{250B4CAF-4C7A-47A8-BD24-B4570BF3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25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DE0"/>
    <w:rPr>
      <w:rFonts w:ascii="Segoe UI" w:hAnsi="Segoe UI" w:cs="Segoe UI"/>
      <w:sz w:val="18"/>
      <w:szCs w:val="18"/>
    </w:rPr>
  </w:style>
  <w:style w:type="paragraph" w:styleId="Header">
    <w:name w:val="header"/>
    <w:basedOn w:val="Normal"/>
    <w:link w:val="HeaderChar"/>
    <w:uiPriority w:val="99"/>
    <w:unhideWhenUsed/>
    <w:rsid w:val="00FF5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A3F"/>
  </w:style>
  <w:style w:type="paragraph" w:styleId="Footer">
    <w:name w:val="footer"/>
    <w:basedOn w:val="Normal"/>
    <w:link w:val="FooterChar"/>
    <w:uiPriority w:val="99"/>
    <w:unhideWhenUsed/>
    <w:rsid w:val="00FF5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A3F"/>
  </w:style>
  <w:style w:type="character" w:styleId="Hyperlink">
    <w:name w:val="Hyperlink"/>
    <w:basedOn w:val="DefaultParagraphFont"/>
    <w:uiPriority w:val="99"/>
    <w:unhideWhenUsed/>
    <w:rsid w:val="004939F3"/>
    <w:rPr>
      <w:color w:val="0000FF" w:themeColor="hyperlink"/>
      <w:u w:val="single"/>
    </w:rPr>
  </w:style>
  <w:style w:type="paragraph" w:styleId="ListParagraph">
    <w:name w:val="List Paragraph"/>
    <w:basedOn w:val="Normal"/>
    <w:uiPriority w:val="34"/>
    <w:qFormat/>
    <w:rsid w:val="00A66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i_setiawan@unram.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674FB-54F4-4595-8D62-2A47DAD7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2899</Words>
  <Characters>16526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AnZu</cp:lastModifiedBy>
  <cp:revision>4</cp:revision>
  <cp:lastPrinted>2020-12-01T02:20:00Z</cp:lastPrinted>
  <dcterms:created xsi:type="dcterms:W3CDTF">2021-11-10T10:11:00Z</dcterms:created>
  <dcterms:modified xsi:type="dcterms:W3CDTF">2023-01-30T10:01:00Z</dcterms:modified>
</cp:coreProperties>
</file>