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B87" w:rsidRPr="00222043" w:rsidRDefault="00350B87" w:rsidP="00992CE4">
      <w:pPr>
        <w:widowControl w:val="0"/>
        <w:tabs>
          <w:tab w:val="left" w:pos="5835"/>
        </w:tabs>
        <w:autoSpaceDE w:val="0"/>
        <w:autoSpaceDN w:val="0"/>
        <w:spacing w:after="0"/>
        <w:jc w:val="center"/>
        <w:rPr>
          <w:rFonts w:ascii="Times New Roman" w:eastAsia="MS Gothic" w:hAnsi="Times New Roman" w:cs="Times New Roman"/>
          <w:b/>
          <w:sz w:val="24"/>
          <w:szCs w:val="24"/>
          <w:lang w:val="id-ID"/>
        </w:rPr>
      </w:pPr>
      <w:r w:rsidRPr="00222043">
        <w:rPr>
          <w:rFonts w:ascii="Times New Roman" w:eastAsia="Times New Roman" w:hAnsi="Times New Roman" w:cs="Times New Roman"/>
          <w:b/>
          <w:bCs/>
          <w:sz w:val="24"/>
          <w:szCs w:val="24"/>
          <w:lang w:val="id-ID"/>
        </w:rPr>
        <w:t>PENINGKATAN PROFESIONALISME</w:t>
      </w:r>
      <w:r w:rsidR="00992CE4" w:rsidRPr="00222043">
        <w:rPr>
          <w:rFonts w:ascii="Times New Roman" w:eastAsia="Times New Roman" w:hAnsi="Times New Roman" w:cs="Times New Roman"/>
          <w:b/>
          <w:bCs/>
          <w:sz w:val="24"/>
          <w:szCs w:val="24"/>
          <w:lang w:val="id-ID"/>
        </w:rPr>
        <w:t xml:space="preserve"> </w:t>
      </w:r>
      <w:r w:rsidRPr="00222043">
        <w:rPr>
          <w:rFonts w:ascii="Times New Roman" w:eastAsia="Times New Roman" w:hAnsi="Times New Roman" w:cs="Times New Roman"/>
          <w:b/>
          <w:bCs/>
          <w:sz w:val="24"/>
          <w:szCs w:val="24"/>
          <w:lang w:val="id-ID"/>
        </w:rPr>
        <w:t xml:space="preserve">PENGELOLAAN HOMESTAY DI DESA WISATA TETE BATU </w:t>
      </w:r>
    </w:p>
    <w:p w:rsidR="00350B87" w:rsidRPr="00222043" w:rsidRDefault="00350B87" w:rsidP="00350B87">
      <w:pPr>
        <w:tabs>
          <w:tab w:val="left" w:pos="4845"/>
        </w:tabs>
        <w:spacing w:after="0" w:line="240" w:lineRule="auto"/>
        <w:rPr>
          <w:rFonts w:ascii="Times New Roman" w:eastAsia="MS Gothic" w:hAnsi="Times New Roman" w:cs="Times New Roman"/>
          <w:sz w:val="24"/>
          <w:szCs w:val="24"/>
          <w:lang w:val="id-ID"/>
        </w:rPr>
      </w:pPr>
    </w:p>
    <w:p w:rsidR="00350B87" w:rsidRPr="00222043" w:rsidRDefault="00350B87" w:rsidP="00350B87">
      <w:pPr>
        <w:jc w:val="center"/>
        <w:rPr>
          <w:rFonts w:ascii="Times New Roman" w:eastAsia="Times New Roman" w:hAnsi="Times New Roman" w:cs="Times New Roman"/>
          <w:b/>
          <w:bCs/>
          <w:sz w:val="24"/>
          <w:szCs w:val="24"/>
        </w:rPr>
      </w:pPr>
      <w:proofErr w:type="spellStart"/>
      <w:r w:rsidRPr="00222043">
        <w:rPr>
          <w:rFonts w:ascii="Times New Roman" w:eastAsia="Times New Roman" w:hAnsi="Times New Roman" w:cs="Times New Roman"/>
          <w:b/>
          <w:bCs/>
          <w:sz w:val="24"/>
          <w:szCs w:val="24"/>
        </w:rPr>
        <w:t>Siti</w:t>
      </w:r>
      <w:proofErr w:type="spellEnd"/>
      <w:r w:rsidRPr="00222043">
        <w:rPr>
          <w:rFonts w:ascii="Times New Roman" w:eastAsia="Times New Roman" w:hAnsi="Times New Roman" w:cs="Times New Roman"/>
          <w:b/>
          <w:bCs/>
          <w:sz w:val="24"/>
          <w:szCs w:val="24"/>
        </w:rPr>
        <w:t xml:space="preserve"> </w:t>
      </w:r>
      <w:proofErr w:type="spellStart"/>
      <w:r w:rsidRPr="00222043">
        <w:rPr>
          <w:rFonts w:ascii="Times New Roman" w:eastAsia="Times New Roman" w:hAnsi="Times New Roman" w:cs="Times New Roman"/>
          <w:b/>
          <w:bCs/>
          <w:sz w:val="24"/>
          <w:szCs w:val="24"/>
        </w:rPr>
        <w:t>Nurmayanti</w:t>
      </w:r>
      <w:proofErr w:type="spellEnd"/>
      <w:r w:rsidRPr="00222043">
        <w:rPr>
          <w:rFonts w:ascii="Times New Roman" w:eastAsia="Times New Roman" w:hAnsi="Times New Roman" w:cs="Times New Roman"/>
          <w:b/>
          <w:bCs/>
          <w:sz w:val="24"/>
          <w:szCs w:val="24"/>
        </w:rPr>
        <w:t xml:space="preserve">, </w:t>
      </w:r>
      <w:proofErr w:type="spellStart"/>
      <w:proofErr w:type="gramStart"/>
      <w:r w:rsidRPr="00222043">
        <w:rPr>
          <w:rFonts w:ascii="Times New Roman" w:eastAsia="Times New Roman" w:hAnsi="Times New Roman" w:cs="Times New Roman"/>
          <w:b/>
          <w:bCs/>
          <w:sz w:val="24"/>
          <w:szCs w:val="24"/>
        </w:rPr>
        <w:t>Dwi</w:t>
      </w:r>
      <w:proofErr w:type="spellEnd"/>
      <w:proofErr w:type="gramEnd"/>
      <w:r w:rsidRPr="00222043">
        <w:rPr>
          <w:rFonts w:ascii="Times New Roman" w:eastAsia="Times New Roman" w:hAnsi="Times New Roman" w:cs="Times New Roman"/>
          <w:b/>
          <w:bCs/>
          <w:sz w:val="24"/>
          <w:szCs w:val="24"/>
        </w:rPr>
        <w:t xml:space="preserve"> Putra </w:t>
      </w:r>
      <w:proofErr w:type="spellStart"/>
      <w:r w:rsidRPr="00222043">
        <w:rPr>
          <w:rFonts w:ascii="Times New Roman" w:eastAsia="Times New Roman" w:hAnsi="Times New Roman" w:cs="Times New Roman"/>
          <w:b/>
          <w:bCs/>
          <w:sz w:val="24"/>
          <w:szCs w:val="24"/>
        </w:rPr>
        <w:t>Buana</w:t>
      </w:r>
      <w:proofErr w:type="spellEnd"/>
      <w:r w:rsidRPr="00222043">
        <w:rPr>
          <w:rFonts w:ascii="Times New Roman" w:eastAsia="Times New Roman" w:hAnsi="Times New Roman" w:cs="Times New Roman"/>
          <w:b/>
          <w:bCs/>
          <w:sz w:val="24"/>
          <w:szCs w:val="24"/>
        </w:rPr>
        <w:t xml:space="preserve"> </w:t>
      </w:r>
      <w:proofErr w:type="spellStart"/>
      <w:r w:rsidRPr="00222043">
        <w:rPr>
          <w:rFonts w:ascii="Times New Roman" w:eastAsia="Times New Roman" w:hAnsi="Times New Roman" w:cs="Times New Roman"/>
          <w:b/>
          <w:bCs/>
          <w:sz w:val="24"/>
          <w:szCs w:val="24"/>
        </w:rPr>
        <w:t>Sakti</w:t>
      </w:r>
      <w:proofErr w:type="spellEnd"/>
      <w:r w:rsidRPr="00222043">
        <w:rPr>
          <w:rFonts w:ascii="Times New Roman" w:eastAsia="Times New Roman" w:hAnsi="Times New Roman" w:cs="Times New Roman"/>
          <w:b/>
          <w:bCs/>
          <w:sz w:val="24"/>
          <w:szCs w:val="24"/>
        </w:rPr>
        <w:t xml:space="preserve">, </w:t>
      </w:r>
      <w:proofErr w:type="spellStart"/>
      <w:r w:rsidRPr="00222043">
        <w:rPr>
          <w:rFonts w:ascii="Times New Roman" w:eastAsia="Times New Roman" w:hAnsi="Times New Roman" w:cs="Times New Roman"/>
          <w:b/>
          <w:bCs/>
          <w:sz w:val="24"/>
          <w:szCs w:val="24"/>
        </w:rPr>
        <w:t>Siti</w:t>
      </w:r>
      <w:proofErr w:type="spellEnd"/>
      <w:r w:rsidRPr="00222043">
        <w:rPr>
          <w:rFonts w:ascii="Times New Roman" w:eastAsia="Times New Roman" w:hAnsi="Times New Roman" w:cs="Times New Roman"/>
          <w:b/>
          <w:bCs/>
          <w:sz w:val="24"/>
          <w:szCs w:val="24"/>
        </w:rPr>
        <w:t xml:space="preserve"> </w:t>
      </w:r>
      <w:proofErr w:type="spellStart"/>
      <w:r w:rsidRPr="00222043">
        <w:rPr>
          <w:rFonts w:ascii="Times New Roman" w:eastAsia="Times New Roman" w:hAnsi="Times New Roman" w:cs="Times New Roman"/>
          <w:b/>
          <w:bCs/>
          <w:sz w:val="24"/>
          <w:szCs w:val="24"/>
        </w:rPr>
        <w:t>Aisyah</w:t>
      </w:r>
      <w:proofErr w:type="spellEnd"/>
      <w:r w:rsidRPr="00222043">
        <w:rPr>
          <w:rFonts w:ascii="Times New Roman" w:eastAsia="Times New Roman" w:hAnsi="Times New Roman" w:cs="Times New Roman"/>
          <w:b/>
          <w:bCs/>
          <w:sz w:val="24"/>
          <w:szCs w:val="24"/>
        </w:rPr>
        <w:t xml:space="preserve"> </w:t>
      </w:r>
      <w:proofErr w:type="spellStart"/>
      <w:r w:rsidRPr="00222043">
        <w:rPr>
          <w:rFonts w:ascii="Times New Roman" w:eastAsia="Times New Roman" w:hAnsi="Times New Roman" w:cs="Times New Roman"/>
          <w:b/>
          <w:bCs/>
          <w:sz w:val="24"/>
          <w:szCs w:val="24"/>
        </w:rPr>
        <w:t>Hidayati</w:t>
      </w:r>
      <w:proofErr w:type="spellEnd"/>
      <w:r w:rsidRPr="00222043">
        <w:rPr>
          <w:rFonts w:ascii="Times New Roman" w:eastAsia="Times New Roman" w:hAnsi="Times New Roman" w:cs="Times New Roman"/>
          <w:b/>
          <w:bCs/>
          <w:sz w:val="24"/>
          <w:szCs w:val="24"/>
        </w:rPr>
        <w:t>,</w:t>
      </w:r>
      <w:r w:rsidR="00992CE4" w:rsidRPr="00222043">
        <w:rPr>
          <w:rFonts w:ascii="Times New Roman" w:eastAsia="Times New Roman" w:hAnsi="Times New Roman" w:cs="Times New Roman"/>
          <w:b/>
          <w:bCs/>
          <w:sz w:val="24"/>
          <w:szCs w:val="24"/>
          <w:lang w:val="id-ID"/>
        </w:rPr>
        <w:t xml:space="preserve"> </w:t>
      </w:r>
      <w:proofErr w:type="spellStart"/>
      <w:r w:rsidRPr="00222043">
        <w:rPr>
          <w:rFonts w:ascii="Times New Roman" w:eastAsia="Times New Roman" w:hAnsi="Times New Roman" w:cs="Times New Roman"/>
          <w:b/>
          <w:bCs/>
          <w:sz w:val="24"/>
          <w:szCs w:val="24"/>
        </w:rPr>
        <w:t>Laela</w:t>
      </w:r>
      <w:proofErr w:type="spellEnd"/>
      <w:r w:rsidRPr="00222043">
        <w:rPr>
          <w:rFonts w:ascii="Times New Roman" w:eastAsia="Times New Roman" w:hAnsi="Times New Roman" w:cs="Times New Roman"/>
          <w:b/>
          <w:bCs/>
          <w:sz w:val="24"/>
          <w:szCs w:val="24"/>
        </w:rPr>
        <w:t xml:space="preserve"> </w:t>
      </w:r>
      <w:proofErr w:type="spellStart"/>
      <w:r w:rsidRPr="00222043">
        <w:rPr>
          <w:rFonts w:ascii="Times New Roman" w:eastAsia="Times New Roman" w:hAnsi="Times New Roman" w:cs="Times New Roman"/>
          <w:b/>
          <w:bCs/>
          <w:sz w:val="24"/>
          <w:szCs w:val="24"/>
        </w:rPr>
        <w:t>Wardani</w:t>
      </w:r>
      <w:proofErr w:type="spellEnd"/>
    </w:p>
    <w:p w:rsidR="00350B87" w:rsidRPr="00222043" w:rsidRDefault="00350B87" w:rsidP="00350B87">
      <w:pPr>
        <w:spacing w:after="0" w:line="240" w:lineRule="auto"/>
        <w:jc w:val="center"/>
        <w:rPr>
          <w:rFonts w:ascii="Times New Roman" w:hAnsi="Times New Roman" w:cs="Times New Roman"/>
          <w:i/>
          <w:sz w:val="24"/>
          <w:szCs w:val="24"/>
        </w:rPr>
      </w:pPr>
      <w:r w:rsidRPr="00222043">
        <w:rPr>
          <w:rFonts w:ascii="Times New Roman" w:hAnsi="Times New Roman" w:cs="Times New Roman"/>
          <w:i/>
          <w:sz w:val="24"/>
          <w:szCs w:val="24"/>
          <w:lang w:val="id-ID"/>
        </w:rPr>
        <w:t>Prodi Manajemen, Fakultas Ekonomi dan Bisnis, Universias Mataram</w:t>
      </w:r>
    </w:p>
    <w:p w:rsidR="00222043" w:rsidRPr="00222043" w:rsidRDefault="00222043" w:rsidP="00350B87">
      <w:pPr>
        <w:spacing w:after="0" w:line="240" w:lineRule="auto"/>
        <w:jc w:val="center"/>
        <w:rPr>
          <w:rFonts w:ascii="Times New Roman" w:hAnsi="Times New Roman" w:cs="Times New Roman"/>
          <w:i/>
          <w:sz w:val="24"/>
          <w:szCs w:val="24"/>
        </w:rPr>
      </w:pPr>
    </w:p>
    <w:p w:rsidR="00350B87" w:rsidRPr="00222043" w:rsidRDefault="00992CE4" w:rsidP="00350B87">
      <w:pPr>
        <w:spacing w:after="0" w:line="240" w:lineRule="auto"/>
        <w:jc w:val="center"/>
        <w:rPr>
          <w:rFonts w:ascii="Times New Roman" w:hAnsi="Times New Roman" w:cs="Times New Roman"/>
          <w:i/>
          <w:sz w:val="24"/>
          <w:szCs w:val="24"/>
          <w:lang w:val="id-ID"/>
        </w:rPr>
      </w:pPr>
      <w:r w:rsidRPr="00222043">
        <w:rPr>
          <w:rFonts w:ascii="Times New Roman" w:hAnsi="Times New Roman" w:cs="Times New Roman"/>
          <w:i/>
          <w:sz w:val="24"/>
          <w:szCs w:val="24"/>
          <w:lang w:val="id-ID"/>
        </w:rPr>
        <w:t>Jalan Majapahit Nomor 62 Kota Mataram</w:t>
      </w:r>
    </w:p>
    <w:p w:rsidR="00992CE4" w:rsidRPr="00222043" w:rsidRDefault="00992CE4" w:rsidP="00350B87">
      <w:pPr>
        <w:spacing w:after="0" w:line="240" w:lineRule="auto"/>
        <w:jc w:val="center"/>
        <w:rPr>
          <w:rFonts w:ascii="Times New Roman" w:hAnsi="Times New Roman" w:cs="Times New Roman"/>
          <w:i/>
          <w:sz w:val="24"/>
          <w:szCs w:val="24"/>
          <w:lang w:val="id-ID"/>
        </w:rPr>
      </w:pPr>
    </w:p>
    <w:p w:rsidR="00350B87" w:rsidRPr="00222043" w:rsidRDefault="00992CE4" w:rsidP="00350B87">
      <w:pPr>
        <w:spacing w:after="0" w:line="240" w:lineRule="auto"/>
        <w:jc w:val="center"/>
        <w:rPr>
          <w:rFonts w:ascii="Times New Roman" w:hAnsi="Times New Roman" w:cs="Times New Roman"/>
          <w:i/>
          <w:sz w:val="24"/>
          <w:szCs w:val="24"/>
          <w:lang w:val="id-ID"/>
        </w:rPr>
      </w:pPr>
      <w:r w:rsidRPr="00222043">
        <w:rPr>
          <w:rFonts w:ascii="Times New Roman" w:hAnsi="Times New Roman" w:cs="Times New Roman"/>
          <w:i/>
          <w:sz w:val="24"/>
          <w:szCs w:val="24"/>
          <w:lang w:val="id-ID"/>
        </w:rPr>
        <w:t>*Alamat korespondensi</w:t>
      </w:r>
      <w:r w:rsidRPr="00222043">
        <w:rPr>
          <w:rFonts w:ascii="Times New Roman" w:hAnsi="Times New Roman" w:cs="Times New Roman"/>
          <w:i/>
          <w:sz w:val="24"/>
          <w:szCs w:val="24"/>
        </w:rPr>
        <w:t xml:space="preserve">: </w:t>
      </w:r>
      <w:r w:rsidR="00350B87" w:rsidRPr="00222043">
        <w:rPr>
          <w:rFonts w:ascii="Times New Roman" w:hAnsi="Times New Roman" w:cs="Times New Roman"/>
          <w:i/>
          <w:sz w:val="24"/>
          <w:szCs w:val="24"/>
          <w:lang w:val="id-ID"/>
        </w:rPr>
        <w:t>mayaramli24@unram.ac.id</w:t>
      </w:r>
    </w:p>
    <w:p w:rsidR="00350B87" w:rsidRPr="00222043" w:rsidRDefault="00350B87" w:rsidP="00350B87">
      <w:pPr>
        <w:spacing w:after="0" w:line="240" w:lineRule="auto"/>
        <w:jc w:val="both"/>
        <w:rPr>
          <w:rFonts w:ascii="Times New Roman" w:hAnsi="Times New Roman" w:cs="Times New Roman"/>
          <w:i/>
          <w:sz w:val="24"/>
          <w:szCs w:val="24"/>
          <w:lang w:val="id-ID"/>
        </w:rPr>
      </w:pPr>
    </w:p>
    <w:p w:rsidR="00350B87" w:rsidRDefault="00992CE4" w:rsidP="00992CE4">
      <w:pPr>
        <w:pStyle w:val="Heading1"/>
        <w:spacing w:line="276" w:lineRule="auto"/>
        <w:ind w:left="0"/>
        <w:jc w:val="center"/>
      </w:pPr>
      <w:bookmarkStart w:id="0" w:name="_GoBack"/>
      <w:bookmarkEnd w:id="0"/>
      <w:r w:rsidRPr="00222043">
        <w:t>ABSTRAK</w:t>
      </w:r>
    </w:p>
    <w:p w:rsidR="00222043" w:rsidRPr="00222043" w:rsidRDefault="00222043" w:rsidP="00992CE4">
      <w:pPr>
        <w:pStyle w:val="Heading1"/>
        <w:spacing w:line="276" w:lineRule="auto"/>
        <w:ind w:left="0"/>
        <w:jc w:val="center"/>
      </w:pPr>
    </w:p>
    <w:p w:rsidR="00350B87" w:rsidRPr="00222043" w:rsidRDefault="00350B87" w:rsidP="00222043">
      <w:pPr>
        <w:snapToGrid w:val="0"/>
        <w:spacing w:after="0" w:line="240" w:lineRule="auto"/>
        <w:jc w:val="both"/>
        <w:rPr>
          <w:rFonts w:ascii="Times New Roman" w:eastAsia="Calibri" w:hAnsi="Times New Roman" w:cs="Times New Roman"/>
          <w:color w:val="000000"/>
          <w:sz w:val="24"/>
          <w:szCs w:val="24"/>
          <w:lang w:val="id-ID"/>
        </w:rPr>
      </w:pPr>
      <w:r w:rsidRPr="00222043">
        <w:rPr>
          <w:rFonts w:ascii="Times New Roman" w:eastAsia="Calibri" w:hAnsi="Times New Roman" w:cs="Times New Roman"/>
          <w:color w:val="000000"/>
          <w:sz w:val="24"/>
          <w:szCs w:val="24"/>
          <w:lang w:val="id-ID"/>
        </w:rPr>
        <w:t xml:space="preserve">Desa Tete Batu merupakan salah satu tujuan wisata yang berlokasi di Kecamatan Sikur Kabupaten Lombok Timur. Desa ini memiliki potensi pengembangan wisata yang baik dengan adanya berbagai obyek dan atraksi wisata. Salah satu yang berkembang adalah Desa Wisata Kampung Homestay Tete Batu-Lombok. Desa wisata kampung homestay, dikemas menjadi sebuah kawasan yang  unik.  Hal unik yang ditemukan wisatawan di kampung homestay ini adalah kamar  yang ditempati merupakan bagian dari rumah penduduk setempat, sehingga wisatawan bisa berinteraksi dengan pemilik rumah dan warga masyarakat setempat secara langsung. Hal ini menjadi daya tarik bagi tamu yang ingin mendalami bagaimana keseharian masyarakat desa menjalani hidupnya. Seiring dengan berkembangnya kampung homestay, masih ditemukannya permasalahan mendasar yang umum dijumpai pada pengelolaan kampung homestay di Desa Tete Batu terkait dengan lemahnya manajemen homestay. Berdasarkan hal tersebut maka dipandang perlu untuk membekali pengelola homestay mengenai pemahaman yang baik tentang manajemen homestay agar bisa meningkatkan profesionalisme mereka. </w:t>
      </w:r>
      <w:r w:rsidRPr="00222043">
        <w:rPr>
          <w:rFonts w:ascii="Times New Roman" w:eastAsia="MS Gothic" w:hAnsi="Times New Roman" w:cs="Times New Roman"/>
          <w:sz w:val="24"/>
          <w:szCs w:val="24"/>
          <w:lang w:val="id-ID"/>
        </w:rPr>
        <w:t>Tujuan yang ingin dicapai dari kegiatan ini adalah memberikan pemahaman yang baik mengenai pengelolaan homestay melalui penyuluhan terkait (i) manajemen pengelolaan homestay; (ii) manajemen keuangan; dan (iii) manajemen pelayanan homestay kepada para pengelola homestay di Desa Tete Batu. Metode yang diterapkan dalam kegiatan ini adalah penyuluhan disertai dengan diskusi dan tanya jawab. Output dari kegiatan pengabdian masyarakat ini pengelola homestay di desa Tete Batu mendapatkan tambahan pemahaman untuk meningkatkan profesionalisme mereka dalam mengelola homestay.</w:t>
      </w:r>
    </w:p>
    <w:p w:rsidR="00350B87" w:rsidRPr="00222043" w:rsidRDefault="00350B87" w:rsidP="00350B87">
      <w:pPr>
        <w:spacing w:after="0" w:line="240" w:lineRule="auto"/>
        <w:jc w:val="both"/>
        <w:rPr>
          <w:rFonts w:ascii="Times New Roman" w:hAnsi="Times New Roman" w:cs="Times New Roman"/>
          <w:sz w:val="24"/>
          <w:szCs w:val="24"/>
          <w:lang w:val="id-ID"/>
        </w:rPr>
      </w:pPr>
    </w:p>
    <w:p w:rsidR="00350B87" w:rsidRPr="00222043" w:rsidRDefault="00350B87" w:rsidP="00350B87">
      <w:pPr>
        <w:spacing w:after="0" w:line="240" w:lineRule="auto"/>
        <w:jc w:val="both"/>
        <w:rPr>
          <w:rFonts w:ascii="Times New Roman" w:hAnsi="Times New Roman" w:cs="Times New Roman"/>
          <w:sz w:val="24"/>
          <w:szCs w:val="24"/>
          <w:lang w:val="id-ID"/>
        </w:rPr>
      </w:pPr>
      <w:r w:rsidRPr="00222043">
        <w:rPr>
          <w:rFonts w:ascii="Times New Roman" w:hAnsi="Times New Roman" w:cs="Times New Roman"/>
          <w:b/>
          <w:sz w:val="24"/>
          <w:szCs w:val="24"/>
          <w:lang w:val="id-ID"/>
        </w:rPr>
        <w:t>Kata Kunci</w:t>
      </w:r>
      <w:r w:rsidRPr="00222043">
        <w:rPr>
          <w:rFonts w:ascii="Times New Roman" w:hAnsi="Times New Roman" w:cs="Times New Roman"/>
          <w:sz w:val="24"/>
          <w:szCs w:val="24"/>
          <w:lang w:val="id-ID"/>
        </w:rPr>
        <w:t xml:space="preserve"> : Homestay, Pengelolaan, Profesionalime</w:t>
      </w:r>
    </w:p>
    <w:p w:rsidR="00350B87" w:rsidRPr="00222043" w:rsidRDefault="00350B87" w:rsidP="00350B87">
      <w:pPr>
        <w:spacing w:after="0" w:line="240" w:lineRule="auto"/>
        <w:jc w:val="both"/>
        <w:rPr>
          <w:rFonts w:ascii="Times New Roman" w:hAnsi="Times New Roman" w:cs="Times New Roman"/>
          <w:sz w:val="24"/>
          <w:szCs w:val="24"/>
        </w:rPr>
      </w:pPr>
    </w:p>
    <w:p w:rsidR="00350B87" w:rsidRPr="00222043" w:rsidRDefault="00350B87" w:rsidP="00350B87">
      <w:pPr>
        <w:spacing w:after="0" w:line="240" w:lineRule="auto"/>
        <w:jc w:val="both"/>
        <w:rPr>
          <w:rFonts w:ascii="Times New Roman" w:hAnsi="Times New Roman" w:cs="Times New Roman"/>
          <w:sz w:val="24"/>
          <w:szCs w:val="24"/>
          <w:lang w:val="id-ID"/>
        </w:rPr>
      </w:pPr>
    </w:p>
    <w:p w:rsidR="00350B87" w:rsidRDefault="00350B87" w:rsidP="00350B87">
      <w:pPr>
        <w:spacing w:after="0"/>
        <w:jc w:val="center"/>
        <w:rPr>
          <w:rFonts w:ascii="Times New Roman" w:hAnsi="Times New Roman" w:cs="Times New Roman"/>
          <w:b/>
          <w:sz w:val="24"/>
          <w:szCs w:val="24"/>
        </w:rPr>
      </w:pPr>
      <w:r w:rsidRPr="00222043">
        <w:rPr>
          <w:rFonts w:ascii="Times New Roman" w:hAnsi="Times New Roman" w:cs="Times New Roman"/>
          <w:b/>
          <w:sz w:val="24"/>
          <w:szCs w:val="24"/>
          <w:lang w:val="id-ID"/>
        </w:rPr>
        <w:t>PENDAHULUAN</w:t>
      </w:r>
    </w:p>
    <w:p w:rsidR="00222043" w:rsidRPr="00222043" w:rsidRDefault="00222043" w:rsidP="00350B87">
      <w:pPr>
        <w:spacing w:after="0"/>
        <w:jc w:val="center"/>
        <w:rPr>
          <w:rFonts w:ascii="Times New Roman" w:hAnsi="Times New Roman" w:cs="Times New Roman"/>
          <w:b/>
          <w:sz w:val="24"/>
          <w:szCs w:val="24"/>
        </w:rPr>
      </w:pPr>
    </w:p>
    <w:p w:rsidR="00350B87" w:rsidRPr="00222043" w:rsidRDefault="00350B87" w:rsidP="00350B87">
      <w:pPr>
        <w:snapToGrid w:val="0"/>
        <w:spacing w:after="0"/>
        <w:ind w:firstLine="720"/>
        <w:jc w:val="both"/>
        <w:rPr>
          <w:rFonts w:ascii="Times New Roman" w:eastAsia="Calibri" w:hAnsi="Times New Roman" w:cs="Times New Roman"/>
          <w:color w:val="000000"/>
          <w:sz w:val="24"/>
          <w:szCs w:val="24"/>
          <w:lang w:val="id-ID"/>
        </w:rPr>
      </w:pPr>
      <w:r w:rsidRPr="00222043">
        <w:rPr>
          <w:rFonts w:ascii="Times New Roman" w:eastAsia="Calibri" w:hAnsi="Times New Roman" w:cs="Times New Roman"/>
          <w:color w:val="000000"/>
          <w:sz w:val="24"/>
          <w:szCs w:val="24"/>
          <w:lang w:val="id-ID"/>
        </w:rPr>
        <w:t xml:space="preserve">Desa wisata adalah sebuah bentuk holistik yang meliputi atraksi kegiatan hidup lokal, akomodasi tinggal bersama warga lokal serta tambahan fasilitas yang merupakan kekayaan tradisi lokal yang berlaku dan dijalankan sehari-hari dalam kehidupan masyarakat desa tersebut (Nuryanti, Wiendu. 1993). Dalam paparan lain oleh Priasukmana &amp; Mulyadin (2001) dijelaskan bahwa orisinalitas kawasan pedesaan merupakan sebuah kesatuan yang utuh dengan cerminan sosial ekonomi, sosial budaya, adat desa, aktifitas keseharian yang unik </w:t>
      </w:r>
      <w:r w:rsidRPr="00222043">
        <w:rPr>
          <w:rFonts w:ascii="Times New Roman" w:eastAsia="Calibri" w:hAnsi="Times New Roman" w:cs="Times New Roman"/>
          <w:color w:val="000000"/>
          <w:sz w:val="24"/>
          <w:szCs w:val="24"/>
          <w:lang w:val="id-ID"/>
        </w:rPr>
        <w:lastRenderedPageBreak/>
        <w:t>serta bentuk bangunan yang didukung juga oleh penataan area desa yang asli, memiliki ciri tertentu dan tentu saja berpotensi besar untuk dikembangkan dalam payung besar pariwisata.</w:t>
      </w:r>
    </w:p>
    <w:p w:rsidR="00350B87" w:rsidRPr="00222043" w:rsidRDefault="00350B87" w:rsidP="00350B87">
      <w:pPr>
        <w:snapToGrid w:val="0"/>
        <w:spacing w:after="0"/>
        <w:ind w:firstLine="720"/>
        <w:jc w:val="both"/>
        <w:rPr>
          <w:rFonts w:ascii="Times New Roman" w:eastAsia="Calibri" w:hAnsi="Times New Roman" w:cs="Times New Roman"/>
          <w:color w:val="000000"/>
          <w:sz w:val="24"/>
          <w:szCs w:val="24"/>
          <w:lang w:val="id-ID"/>
        </w:rPr>
      </w:pPr>
      <w:r w:rsidRPr="00222043">
        <w:rPr>
          <w:rFonts w:ascii="Times New Roman" w:eastAsia="Calibri" w:hAnsi="Times New Roman" w:cs="Times New Roman"/>
          <w:color w:val="000000"/>
          <w:sz w:val="24"/>
          <w:szCs w:val="24"/>
          <w:lang w:val="id-ID"/>
        </w:rPr>
        <w:t>Desa wisata yang memiliki kriteria dan karakter tertentu dapat dinyatakan sebagai kawasan yang orisinil dan memiliki keunggulan yang dapat menarik minat pengunjung. Penduduk yang tinggal di area pedesaan yang memiliki karakter khas tersebut menjaga keaslian tradisi serta kultur yang berbeda dengan daerah ataupun area lain. Dalam kaitan dengan payung besar pariwisata, makanan yang dibuat dengan gaya pengolahan dan cita rasa khas dengan bahan yang berasal dari radius desa tersebut menjadi daya tarik yang unik. Selain itu tata cara hidup, berinteraksi, cara cocok tanam maupun kegiatan keseharian dalam berinteraksi antar masyarakat desa menjadi kekuatan penting dalam menciptakan pengalaman baru bagi pengunjung. Kepedulian masyarakat desa terhadap kelestarian alam asli serta pengelolaan sumberdaya alam menjadi fakto penting dalam pengembangan desa wisata. Akses serta fasilitas untuk kenyamanan tamu dengan tetap menjaga keaslian gaya desa merupakan hal tambahan yang dapat menarik pengunjung dalam melihat nilai lebih yang muncul dari area desa wisata tersebut.</w:t>
      </w:r>
    </w:p>
    <w:p w:rsidR="00350B87" w:rsidRPr="00222043" w:rsidRDefault="00350B87" w:rsidP="00350B87">
      <w:pPr>
        <w:snapToGrid w:val="0"/>
        <w:spacing w:after="0"/>
        <w:ind w:firstLine="720"/>
        <w:jc w:val="both"/>
        <w:rPr>
          <w:rFonts w:ascii="Times New Roman" w:eastAsia="Calibri" w:hAnsi="Times New Roman" w:cs="Times New Roman"/>
          <w:color w:val="000000"/>
          <w:sz w:val="24"/>
          <w:szCs w:val="24"/>
          <w:lang w:val="id-ID"/>
        </w:rPr>
      </w:pPr>
      <w:r w:rsidRPr="00222043">
        <w:rPr>
          <w:rFonts w:ascii="Times New Roman" w:eastAsia="Calibri" w:hAnsi="Times New Roman" w:cs="Times New Roman"/>
          <w:color w:val="000000"/>
          <w:sz w:val="24"/>
          <w:szCs w:val="24"/>
          <w:lang w:val="id-ID"/>
        </w:rPr>
        <w:t>Ketersediaan akses yang baik dan juga unik dalam mencapai suatu area tertentu, terdapat alat komunikasi yang mendukung, adanya fasilitas perawatan kesehatan dengan gaya tradisional, membuat pengunjung atau tamu merasa aman selama tinggal di kawasan desa wisata tersebut. Perlu digaris bawahi bahwa desa wisata sebaiknya menyediakan akomodasi yang merupakan cirikhas dengan gaya hidup desa tersebut karena suasana orisinil inilah yang menjadikan desa wisata unik dan menarik pengunjung untuk datang dengan keaslian tradisi dan suasana tertentu.</w:t>
      </w:r>
    </w:p>
    <w:p w:rsidR="00350B87" w:rsidRPr="00222043" w:rsidRDefault="00350B87" w:rsidP="00350B87">
      <w:pPr>
        <w:snapToGrid w:val="0"/>
        <w:spacing w:after="0"/>
        <w:ind w:firstLine="720"/>
        <w:jc w:val="both"/>
        <w:rPr>
          <w:rFonts w:ascii="Times New Roman" w:eastAsia="Calibri" w:hAnsi="Times New Roman" w:cs="Times New Roman"/>
          <w:color w:val="000000"/>
          <w:sz w:val="24"/>
          <w:szCs w:val="24"/>
          <w:lang w:val="id-ID"/>
        </w:rPr>
      </w:pPr>
      <w:r w:rsidRPr="00222043">
        <w:rPr>
          <w:rFonts w:ascii="Times New Roman" w:eastAsia="Calibri" w:hAnsi="Times New Roman" w:cs="Times New Roman"/>
          <w:color w:val="000000"/>
          <w:sz w:val="24"/>
          <w:szCs w:val="24"/>
          <w:lang w:val="id-ID"/>
        </w:rPr>
        <w:t xml:space="preserve">Kegiatan wisata yang berbasis </w:t>
      </w:r>
      <w:r w:rsidRPr="00222043">
        <w:rPr>
          <w:rFonts w:ascii="Times New Roman" w:eastAsia="Calibri" w:hAnsi="Times New Roman" w:cs="Times New Roman"/>
          <w:i/>
          <w:iCs/>
          <w:color w:val="000000"/>
          <w:sz w:val="24"/>
          <w:szCs w:val="24"/>
          <w:lang w:val="id-ID"/>
        </w:rPr>
        <w:t>sosiocultural-education</w:t>
      </w:r>
      <w:r w:rsidRPr="00222043">
        <w:rPr>
          <w:rFonts w:ascii="Times New Roman" w:eastAsia="Calibri" w:hAnsi="Times New Roman" w:cs="Times New Roman"/>
          <w:color w:val="000000"/>
          <w:sz w:val="24"/>
          <w:szCs w:val="24"/>
          <w:lang w:val="id-ID"/>
        </w:rPr>
        <w:t xml:space="preserve"> akan membuka peluang dari masyarakat setempat kepada wisatawan sebagai media pembelajaran sosial (</w:t>
      </w:r>
      <w:r w:rsidRPr="00222043">
        <w:rPr>
          <w:rFonts w:ascii="Times New Roman" w:eastAsia="Calibri" w:hAnsi="Times New Roman" w:cs="Times New Roman"/>
          <w:i/>
          <w:iCs/>
          <w:color w:val="000000"/>
          <w:sz w:val="24"/>
          <w:szCs w:val="24"/>
          <w:lang w:val="id-ID"/>
        </w:rPr>
        <w:t>social learning</w:t>
      </w:r>
      <w:r w:rsidRPr="00222043">
        <w:rPr>
          <w:rFonts w:ascii="Times New Roman" w:eastAsia="Calibri" w:hAnsi="Times New Roman" w:cs="Times New Roman"/>
          <w:color w:val="000000"/>
          <w:sz w:val="24"/>
          <w:szCs w:val="24"/>
          <w:lang w:val="id-ID"/>
        </w:rPr>
        <w:t>) dengan sikap interaksi langsung, bersosialisasi, berkomunikasi serta menjalin hubungan yang harmonis atas dasar saling menghormati, menghargai tradisi budaya lain (kearifan lokal). Hal ini bisa dilaksanakan dengan mengembangkan homestay yang awalnya hanya sebagai tempat menginap wisatawan namun dikembangkan menjadi salah satu atraksi wisata.</w:t>
      </w:r>
    </w:p>
    <w:p w:rsidR="00350B87" w:rsidRPr="00222043" w:rsidRDefault="00350B87" w:rsidP="00350B87">
      <w:pPr>
        <w:snapToGrid w:val="0"/>
        <w:spacing w:after="0"/>
        <w:ind w:firstLine="720"/>
        <w:jc w:val="both"/>
        <w:rPr>
          <w:rFonts w:ascii="Times New Roman" w:eastAsia="Calibri" w:hAnsi="Times New Roman" w:cs="Times New Roman"/>
          <w:color w:val="000000"/>
          <w:sz w:val="24"/>
          <w:szCs w:val="24"/>
          <w:lang w:val="id-ID"/>
        </w:rPr>
      </w:pPr>
      <w:r w:rsidRPr="00222043">
        <w:rPr>
          <w:rFonts w:ascii="Times New Roman" w:eastAsia="Calibri" w:hAnsi="Times New Roman" w:cs="Times New Roman"/>
          <w:color w:val="000000"/>
          <w:sz w:val="24"/>
          <w:szCs w:val="24"/>
          <w:lang w:val="id-ID"/>
        </w:rPr>
        <w:t>Homestay, secara prinsip, merupakan rumah tinggal penduduk di desa wisata yang sebagian kamarnya disewakan kepada wisatawan serta adanya interaksi antara wisatawan dengan pemilik rumah (Kemenpar 2016). Homestay berfungsi antara lain, sebagai: 1) sarana akomodasi di desa wisata, 2) bagian atraksi (daya tarik) dari desa wisata, 3) sarana interaksi antara wisatawan dengan tuan rumah, 4) sarana edukasi bagi wisatawan untuk belajar kearifan lokal, dan 5) sarana pengenalan budaya. Dalam pengertiannya, homestay merupakan konsep akomodasi yang seharusnya sesuai jangkauan secara ekonomi dengan kelebihan mengalami kehidupan lokal yang orisinil karena menyatu dengan kehidupat keseharian masyarakat desa. Dengan konsep tersebut maka pengembangan dapat dilakukan dengan memastikan kesadaran muncul dalam komunitas masyarakat desa sehingga pertumbuhan organik tersebut digerakkan secara natural dan sadar. Berdasarkan hal tersebut maka dapat dikatakan pada homestay, selain dijadikan sebagai saran menginap wisatawan, namun dapat juga dijadikan sebagai atraksi wisata yang dengan membuat produk wisata yang berbasiskan kepada homestay.</w:t>
      </w:r>
    </w:p>
    <w:p w:rsidR="00350B87" w:rsidRPr="00222043" w:rsidRDefault="00350B87" w:rsidP="00350B87">
      <w:pPr>
        <w:snapToGrid w:val="0"/>
        <w:spacing w:after="0"/>
        <w:ind w:firstLine="720"/>
        <w:jc w:val="both"/>
        <w:rPr>
          <w:rFonts w:ascii="Times New Roman" w:eastAsia="Calibri" w:hAnsi="Times New Roman" w:cs="Times New Roman"/>
          <w:color w:val="000000"/>
          <w:sz w:val="24"/>
          <w:szCs w:val="24"/>
          <w:lang w:val="id-ID"/>
        </w:rPr>
      </w:pPr>
      <w:r w:rsidRPr="00222043">
        <w:rPr>
          <w:rFonts w:ascii="Times New Roman" w:eastAsia="Calibri" w:hAnsi="Times New Roman" w:cs="Times New Roman"/>
          <w:color w:val="000000"/>
          <w:sz w:val="24"/>
          <w:szCs w:val="24"/>
          <w:lang w:val="id-ID"/>
        </w:rPr>
        <w:t xml:space="preserve">Desa Tete Batu merupakan salah satu tujuan wisata yang berlokasi di Kecamatan Sikur Kabupaten Lombok Timur. Desa ini memiliki potensi pengembangan wisata yang baik </w:t>
      </w:r>
      <w:r w:rsidRPr="00222043">
        <w:rPr>
          <w:rFonts w:ascii="Times New Roman" w:eastAsia="Calibri" w:hAnsi="Times New Roman" w:cs="Times New Roman"/>
          <w:color w:val="000000"/>
          <w:sz w:val="24"/>
          <w:szCs w:val="24"/>
          <w:lang w:val="id-ID"/>
        </w:rPr>
        <w:lastRenderedPageBreak/>
        <w:t>dengan adanya berbagai obyek dan atraksi wisata diantaranya adalah potensi alam (bentang alam, air terjun, suasana alam desa, sungai), potensi budaya (kuliner khas desa), wisata buatan (</w:t>
      </w:r>
      <w:r w:rsidRPr="00222043">
        <w:rPr>
          <w:rFonts w:ascii="Times New Roman" w:eastAsia="Calibri" w:hAnsi="Times New Roman" w:cs="Times New Roman"/>
          <w:i/>
          <w:iCs/>
          <w:color w:val="000000"/>
          <w:sz w:val="24"/>
          <w:szCs w:val="24"/>
          <w:lang w:val="id-ID"/>
        </w:rPr>
        <w:t xml:space="preserve">outbond, camping ground, hiking, tracking, </w:t>
      </w:r>
      <w:r w:rsidRPr="00222043">
        <w:rPr>
          <w:rFonts w:ascii="Times New Roman" w:eastAsia="Calibri" w:hAnsi="Times New Roman" w:cs="Times New Roman"/>
          <w:color w:val="000000"/>
          <w:sz w:val="24"/>
          <w:szCs w:val="24"/>
          <w:lang w:val="id-ID"/>
        </w:rPr>
        <w:t xml:space="preserve">dan </w:t>
      </w:r>
      <w:r w:rsidRPr="00222043">
        <w:rPr>
          <w:rFonts w:ascii="Times New Roman" w:eastAsia="Calibri" w:hAnsi="Times New Roman" w:cs="Times New Roman"/>
          <w:i/>
          <w:iCs/>
          <w:color w:val="000000"/>
          <w:sz w:val="24"/>
          <w:szCs w:val="24"/>
          <w:lang w:val="id-ID"/>
        </w:rPr>
        <w:t>tree top</w:t>
      </w:r>
      <w:r w:rsidRPr="00222043">
        <w:rPr>
          <w:rFonts w:ascii="Times New Roman" w:eastAsia="Calibri" w:hAnsi="Times New Roman" w:cs="Times New Roman"/>
          <w:color w:val="000000"/>
          <w:sz w:val="24"/>
          <w:szCs w:val="24"/>
          <w:lang w:val="id-ID"/>
        </w:rPr>
        <w:t>). Salah Satu yang berkembang adalah  “Desa Wisata Kampung Homestay Tete Batu-Lombok”.  Desa wisata  kampung homestay  telah berdiri tiga tahun lalu,  kini ramai dikunjungi wisatawan domestik maupun mancanegara. Desa wisata kampung homestay, dalam perjalanannya, mendapat respon yang sangat positif dari warga masyarakat setempat. Dampaknya sangat dirasakan bisa menopang perekonomian keluarga.</w:t>
      </w:r>
    </w:p>
    <w:p w:rsidR="00350B87" w:rsidRPr="00222043" w:rsidRDefault="00350B87" w:rsidP="00350B87">
      <w:pPr>
        <w:snapToGrid w:val="0"/>
        <w:spacing w:after="0"/>
        <w:ind w:firstLine="720"/>
        <w:jc w:val="both"/>
        <w:rPr>
          <w:rFonts w:ascii="Times New Roman" w:eastAsia="Calibri" w:hAnsi="Times New Roman" w:cs="Times New Roman"/>
          <w:color w:val="000000"/>
          <w:sz w:val="24"/>
          <w:szCs w:val="24"/>
          <w:lang w:val="id-ID"/>
        </w:rPr>
      </w:pPr>
      <w:r w:rsidRPr="00222043">
        <w:rPr>
          <w:rFonts w:ascii="Times New Roman" w:eastAsia="Calibri" w:hAnsi="Times New Roman" w:cs="Times New Roman"/>
          <w:color w:val="000000"/>
          <w:sz w:val="24"/>
          <w:szCs w:val="24"/>
          <w:lang w:val="id-ID"/>
        </w:rPr>
        <w:t xml:space="preserve">Desa wisata kampung homestay, dikemas menjadi sebuah kawasan yang  unik.  Berlokasi di lereng bagian selatan gunung Rinjani pada ketinggian 800 meter di atas permukaan laut, dengan udara yang sejuk dan lingkungan pedesaan yang asri. Pemandangan dari tempat desa wisata kampung homestay terarah langsung ke hamparan sawah dan barisan pepohonan di hutan lindung. Wisatawan juga bisa menikmati megahnya gunung rinjani. </w:t>
      </w:r>
    </w:p>
    <w:p w:rsidR="00350B87" w:rsidRPr="00222043" w:rsidRDefault="00350B87" w:rsidP="00350B87">
      <w:pPr>
        <w:snapToGrid w:val="0"/>
        <w:spacing w:after="0"/>
        <w:ind w:firstLine="720"/>
        <w:jc w:val="both"/>
        <w:rPr>
          <w:rFonts w:ascii="Times New Roman" w:eastAsia="Calibri" w:hAnsi="Times New Roman" w:cs="Times New Roman"/>
          <w:color w:val="000000"/>
          <w:sz w:val="24"/>
          <w:szCs w:val="24"/>
          <w:lang w:val="id-ID"/>
        </w:rPr>
      </w:pPr>
      <w:r w:rsidRPr="00222043">
        <w:rPr>
          <w:rFonts w:ascii="Times New Roman" w:eastAsia="Calibri" w:hAnsi="Times New Roman" w:cs="Times New Roman"/>
          <w:color w:val="000000"/>
          <w:sz w:val="24"/>
          <w:szCs w:val="24"/>
          <w:lang w:val="id-ID"/>
        </w:rPr>
        <w:t>Hal unik yang ditemukan wisatawan di kampung homestay ini adalah kamar  yang ditempati merupakan bagian dari rumah penduduk setempat, sehingga wisatawan bisa berinteraksi dengan pemilik rumah dan warga masyarakat setempat secara langsung. Hal ini menjadi daya tarik bagi tamu yang ingin mendalami bagaimana keseharian masyarakat desa menjalani hidupnya.</w:t>
      </w:r>
    </w:p>
    <w:p w:rsidR="00350B87" w:rsidRPr="00222043" w:rsidRDefault="00350B87" w:rsidP="00350B87">
      <w:pPr>
        <w:snapToGrid w:val="0"/>
        <w:spacing w:after="0"/>
        <w:ind w:firstLine="720"/>
        <w:jc w:val="both"/>
        <w:rPr>
          <w:rFonts w:ascii="Times New Roman" w:eastAsia="Calibri" w:hAnsi="Times New Roman" w:cs="Times New Roman"/>
          <w:color w:val="000000"/>
          <w:sz w:val="24"/>
          <w:szCs w:val="24"/>
          <w:lang w:val="id-ID"/>
        </w:rPr>
      </w:pPr>
      <w:r w:rsidRPr="00222043">
        <w:rPr>
          <w:rFonts w:ascii="Times New Roman" w:eastAsia="Calibri" w:hAnsi="Times New Roman" w:cs="Times New Roman"/>
          <w:color w:val="000000"/>
          <w:sz w:val="24"/>
          <w:szCs w:val="24"/>
          <w:lang w:val="id-ID"/>
        </w:rPr>
        <w:t>Namun permasalahan mendasar yang umum dijumpai pada pengelolaan kampung homestay di Desa Tete Batu adalah masih lemahnya para pengelola homestay dalam hal manajemen homestay yang meliputi manajemen pengelolaan homestay, pengelolaan keuangan homestay yang belum dikelola secara terpisah dan manajemen layanan homestay belum terstandardisasi. Sehubungan dengan permasalahan yang teridentifikasi di atas, dipandang perlu untuk membekali pengetahuan dan pemahaman kepada pengelola  homestay Desa Tete Batu tentang manajemen homestay agar bisa meningkatkan profesionalisme mereka.</w:t>
      </w:r>
    </w:p>
    <w:p w:rsidR="00350B87" w:rsidRPr="00222043" w:rsidRDefault="00350B87" w:rsidP="00350B87">
      <w:pPr>
        <w:pStyle w:val="Default"/>
        <w:spacing w:line="276" w:lineRule="auto"/>
        <w:ind w:firstLine="720"/>
        <w:jc w:val="both"/>
        <w:rPr>
          <w:rFonts w:ascii="Times New Roman" w:hAnsi="Times New Roman" w:cs="Times New Roman"/>
          <w:color w:val="auto"/>
          <w:lang w:val="id-ID"/>
        </w:rPr>
      </w:pPr>
      <w:r w:rsidRPr="00222043">
        <w:rPr>
          <w:rFonts w:ascii="Times New Roman" w:hAnsi="Times New Roman" w:cs="Times New Roman"/>
          <w:color w:val="auto"/>
          <w:lang w:val="id-ID"/>
        </w:rPr>
        <w:t xml:space="preserve">Berdasarkan rumusan masalah tersebut di atas, tujuan yang akan dicapai dari kegiatan penyuluhan ini adalah: </w:t>
      </w:r>
    </w:p>
    <w:p w:rsidR="00350B87" w:rsidRPr="00222043" w:rsidRDefault="00350B87" w:rsidP="00350B87">
      <w:pPr>
        <w:pStyle w:val="Default"/>
        <w:numPr>
          <w:ilvl w:val="0"/>
          <w:numId w:val="1"/>
        </w:numPr>
        <w:spacing w:line="276" w:lineRule="auto"/>
        <w:ind w:left="270" w:hanging="270"/>
        <w:jc w:val="both"/>
        <w:rPr>
          <w:rFonts w:ascii="Times New Roman" w:hAnsi="Times New Roman" w:cs="Times New Roman"/>
          <w:color w:val="auto"/>
          <w:lang w:val="id-ID"/>
        </w:rPr>
      </w:pPr>
      <w:r w:rsidRPr="00222043">
        <w:rPr>
          <w:rFonts w:ascii="Times New Roman" w:eastAsia="MS Gothic" w:hAnsi="Times New Roman" w:cs="Times New Roman"/>
          <w:color w:val="auto"/>
          <w:lang w:val="id-ID"/>
        </w:rPr>
        <w:t>Membekali pengetahuan dan pemahaman  kepada pengelola  homestay Desa Tete Batu tentang manajemen homestay agar bisa meningkatkan profesionalisme mereka</w:t>
      </w:r>
      <w:r w:rsidRPr="00222043">
        <w:rPr>
          <w:rFonts w:ascii="Times New Roman" w:hAnsi="Times New Roman" w:cs="Times New Roman"/>
          <w:color w:val="auto"/>
          <w:lang w:val="id-ID"/>
        </w:rPr>
        <w:t xml:space="preserve"> </w:t>
      </w:r>
    </w:p>
    <w:p w:rsidR="00350B87" w:rsidRPr="00222043" w:rsidRDefault="00350B87" w:rsidP="00350B87">
      <w:pPr>
        <w:pStyle w:val="Default"/>
        <w:spacing w:line="276" w:lineRule="auto"/>
        <w:jc w:val="both"/>
        <w:rPr>
          <w:rFonts w:ascii="Times New Roman" w:hAnsi="Times New Roman" w:cs="Times New Roman"/>
          <w:color w:val="auto"/>
          <w:lang w:val="id-ID"/>
        </w:rPr>
      </w:pPr>
      <w:r w:rsidRPr="00222043">
        <w:rPr>
          <w:rFonts w:ascii="Times New Roman" w:hAnsi="Times New Roman" w:cs="Times New Roman"/>
          <w:color w:val="auto"/>
          <w:lang w:val="id-ID"/>
        </w:rPr>
        <w:t xml:space="preserve">Manfaat kegiatan penyuluhan mengenai pengelolaan homestay dalam meningkatkan profesionalisme pengelola homestay di desa Tete Batu  adalah sebagai berikut: </w:t>
      </w:r>
    </w:p>
    <w:p w:rsidR="00350B87" w:rsidRPr="00222043" w:rsidRDefault="00350B87" w:rsidP="00350B87">
      <w:pPr>
        <w:pStyle w:val="ListParagraph"/>
        <w:numPr>
          <w:ilvl w:val="0"/>
          <w:numId w:val="3"/>
        </w:numPr>
        <w:snapToGrid w:val="0"/>
        <w:spacing w:after="0"/>
        <w:ind w:left="360"/>
        <w:jc w:val="both"/>
        <w:rPr>
          <w:rFonts w:ascii="Times New Roman" w:eastAsia="MS Gothic" w:hAnsi="Times New Roman" w:cs="Times New Roman"/>
          <w:sz w:val="24"/>
          <w:szCs w:val="24"/>
          <w:lang w:val="id-ID"/>
        </w:rPr>
      </w:pPr>
      <w:r w:rsidRPr="00222043">
        <w:rPr>
          <w:rFonts w:ascii="Times New Roman" w:eastAsia="MS Gothic" w:hAnsi="Times New Roman" w:cs="Times New Roman"/>
          <w:sz w:val="24"/>
          <w:szCs w:val="24"/>
          <w:lang w:val="id-ID"/>
        </w:rPr>
        <w:t xml:space="preserve">Bagi Peserta </w:t>
      </w:r>
    </w:p>
    <w:p w:rsidR="00350B87" w:rsidRPr="00222043" w:rsidRDefault="00350B87" w:rsidP="00350B87">
      <w:pPr>
        <w:pStyle w:val="ListParagraph"/>
        <w:snapToGrid w:val="0"/>
        <w:spacing w:after="0"/>
        <w:ind w:left="360" w:hanging="360"/>
        <w:jc w:val="both"/>
        <w:rPr>
          <w:rFonts w:ascii="Times New Roman" w:eastAsia="MS Gothic" w:hAnsi="Times New Roman" w:cs="Times New Roman"/>
          <w:sz w:val="24"/>
          <w:szCs w:val="24"/>
          <w:lang w:val="id-ID"/>
        </w:rPr>
      </w:pPr>
      <w:r w:rsidRPr="00222043">
        <w:rPr>
          <w:rFonts w:ascii="Times New Roman" w:eastAsia="MS Gothic" w:hAnsi="Times New Roman" w:cs="Times New Roman"/>
          <w:sz w:val="24"/>
          <w:szCs w:val="24"/>
          <w:lang w:val="id-ID"/>
        </w:rPr>
        <w:t xml:space="preserve">      Adanya kegiatan ini diharapkan bermanfaat dalam mewujudkan tujuan pengabdian masyarakat yakni pengelola homestay di desa Tete Batu memahami tentang manajemen homestay sehingga dapat meningkatkan profesinalisme pengelola homestay. </w:t>
      </w:r>
    </w:p>
    <w:p w:rsidR="00350B87" w:rsidRPr="00222043" w:rsidRDefault="00350B87" w:rsidP="00350B87">
      <w:pPr>
        <w:pStyle w:val="ListParagraph"/>
        <w:numPr>
          <w:ilvl w:val="0"/>
          <w:numId w:val="3"/>
        </w:numPr>
        <w:snapToGrid w:val="0"/>
        <w:spacing w:after="0"/>
        <w:ind w:left="360"/>
        <w:jc w:val="both"/>
        <w:rPr>
          <w:rFonts w:ascii="Times New Roman" w:eastAsia="MS Gothic" w:hAnsi="Times New Roman" w:cs="Times New Roman"/>
          <w:sz w:val="24"/>
          <w:szCs w:val="24"/>
          <w:lang w:val="id-ID"/>
        </w:rPr>
      </w:pPr>
      <w:r w:rsidRPr="00222043">
        <w:rPr>
          <w:rFonts w:ascii="Times New Roman" w:eastAsia="MS Gothic" w:hAnsi="Times New Roman" w:cs="Times New Roman"/>
          <w:sz w:val="24"/>
          <w:szCs w:val="24"/>
          <w:lang w:val="id-ID"/>
        </w:rPr>
        <w:t xml:space="preserve">Bagi pelaksana kegiatan </w:t>
      </w:r>
    </w:p>
    <w:p w:rsidR="00350B87" w:rsidRPr="00222043" w:rsidRDefault="00350B87" w:rsidP="00350B87">
      <w:pPr>
        <w:pStyle w:val="Default"/>
        <w:spacing w:line="276" w:lineRule="auto"/>
        <w:jc w:val="both"/>
        <w:rPr>
          <w:rFonts w:ascii="Times New Roman" w:hAnsi="Times New Roman" w:cs="Times New Roman"/>
          <w:color w:val="FF0000"/>
          <w:lang w:val="id-ID"/>
        </w:rPr>
      </w:pPr>
      <w:r w:rsidRPr="00222043">
        <w:rPr>
          <w:rFonts w:ascii="Times New Roman" w:eastAsia="MS Gothic" w:hAnsi="Times New Roman" w:cs="Times New Roman"/>
          <w:lang w:val="id-ID"/>
        </w:rPr>
        <w:t xml:space="preserve">      Sejalan dengan salah satu tri darma perguruan tinggi,  memberikan sumbangan pengetahuan sebagai langkah nyata dalam rangka pengabdian masyarakat  di desa</w:t>
      </w:r>
    </w:p>
    <w:p w:rsidR="00350B87" w:rsidRPr="00222043" w:rsidRDefault="00350B87" w:rsidP="00350B87">
      <w:pPr>
        <w:spacing w:after="0"/>
        <w:ind w:firstLine="720"/>
        <w:jc w:val="both"/>
        <w:rPr>
          <w:rFonts w:ascii="Times New Roman" w:hAnsi="Times New Roman" w:cs="Times New Roman"/>
          <w:sz w:val="24"/>
          <w:szCs w:val="24"/>
          <w:lang w:val="id-ID"/>
        </w:rPr>
      </w:pPr>
      <w:r w:rsidRPr="00222043">
        <w:rPr>
          <w:rFonts w:ascii="Times New Roman" w:hAnsi="Times New Roman" w:cs="Times New Roman"/>
          <w:sz w:val="24"/>
          <w:szCs w:val="24"/>
          <w:lang w:val="id-ID"/>
        </w:rPr>
        <w:t xml:space="preserve">Sasaran kegiatan ini adalah para pengelola homestay di desa Tete Batu sebanyak 14 orang. Alasan dipilihnya para pengelola homestay karena berdasarkan observasi dan wawancara sebelumnya diperoleh informasi bahwa pengelolaan kampung homestay masih belum maksimal dilakukan terutama terkait dengan lemahnya manajemen pengelolaan </w:t>
      </w:r>
      <w:r w:rsidRPr="00222043">
        <w:rPr>
          <w:rFonts w:ascii="Times New Roman" w:hAnsi="Times New Roman" w:cs="Times New Roman"/>
          <w:sz w:val="24"/>
          <w:szCs w:val="24"/>
          <w:lang w:val="id-ID"/>
        </w:rPr>
        <w:lastRenderedPageBreak/>
        <w:t>homestay, sehingga hal ini dirasa oleh tim pengabdian adalah tepat sasaran sebagai objek dan peserta penyuluhan.</w:t>
      </w:r>
    </w:p>
    <w:p w:rsidR="00350B87" w:rsidRPr="00222043" w:rsidRDefault="00350B87" w:rsidP="00350B87">
      <w:pPr>
        <w:spacing w:after="0"/>
        <w:ind w:firstLine="720"/>
        <w:jc w:val="both"/>
        <w:rPr>
          <w:rFonts w:ascii="Times New Roman" w:hAnsi="Times New Roman" w:cs="Times New Roman"/>
          <w:sz w:val="24"/>
          <w:szCs w:val="24"/>
          <w:lang w:val="id-ID"/>
        </w:rPr>
      </w:pPr>
    </w:p>
    <w:p w:rsidR="00350B87" w:rsidRPr="00222043" w:rsidRDefault="00350B87" w:rsidP="00350B87">
      <w:pPr>
        <w:snapToGrid w:val="0"/>
        <w:spacing w:after="0"/>
        <w:contextualSpacing/>
        <w:jc w:val="center"/>
        <w:rPr>
          <w:rFonts w:ascii="Times New Roman" w:eastAsia="MS Gothic" w:hAnsi="Times New Roman" w:cs="Times New Roman"/>
          <w:b/>
          <w:iCs/>
          <w:sz w:val="24"/>
          <w:szCs w:val="24"/>
          <w:lang w:val="id-ID"/>
        </w:rPr>
      </w:pPr>
      <w:r w:rsidRPr="00222043">
        <w:rPr>
          <w:rFonts w:ascii="Times New Roman" w:eastAsia="MS Gothic" w:hAnsi="Times New Roman" w:cs="Times New Roman"/>
          <w:b/>
          <w:iCs/>
          <w:sz w:val="24"/>
          <w:szCs w:val="24"/>
          <w:lang w:val="id-ID"/>
        </w:rPr>
        <w:t>METODE KEGIATAN</w:t>
      </w:r>
    </w:p>
    <w:p w:rsidR="00350B87" w:rsidRPr="00222043" w:rsidRDefault="00350B87" w:rsidP="00350B87">
      <w:pPr>
        <w:snapToGrid w:val="0"/>
        <w:spacing w:after="0"/>
        <w:ind w:firstLine="360"/>
        <w:contextualSpacing/>
        <w:jc w:val="both"/>
        <w:rPr>
          <w:rFonts w:ascii="Times New Roman" w:eastAsia="MS Gothic" w:hAnsi="Times New Roman" w:cs="Times New Roman"/>
          <w:sz w:val="24"/>
          <w:szCs w:val="24"/>
          <w:lang w:val="id-ID"/>
        </w:rPr>
      </w:pPr>
      <w:r w:rsidRPr="00222043">
        <w:rPr>
          <w:rFonts w:ascii="Times New Roman" w:eastAsia="MS Gothic" w:hAnsi="Times New Roman" w:cs="Times New Roman"/>
          <w:sz w:val="24"/>
          <w:szCs w:val="24"/>
          <w:lang w:val="id-ID"/>
        </w:rPr>
        <w:t>Metode yang diterapkan dalam kegiatan ini adalah penyuluhan disertai diskusi dan tanya jawab. Beberapa kegiatan yang diberikan meliputi penyajian materi mengenai i) manajemen pengelolaan homestay; (ii) manajemen keuangan; dan (iii) manajemen pelayanan homestay Adapun langkah-langkah dalam kegiatan pengabdian masyarakat ini mencakup beberapa tahapan berikut:</w:t>
      </w:r>
    </w:p>
    <w:p w:rsidR="00350B87" w:rsidRPr="00222043" w:rsidRDefault="00350B87" w:rsidP="00350B87">
      <w:pPr>
        <w:pStyle w:val="ListParagraph"/>
        <w:numPr>
          <w:ilvl w:val="0"/>
          <w:numId w:val="2"/>
        </w:numPr>
        <w:snapToGrid w:val="0"/>
        <w:spacing w:after="0"/>
        <w:ind w:hanging="270"/>
        <w:jc w:val="both"/>
        <w:rPr>
          <w:rFonts w:ascii="Times New Roman" w:eastAsia="MS Gothic" w:hAnsi="Times New Roman" w:cs="Times New Roman"/>
          <w:sz w:val="24"/>
          <w:szCs w:val="24"/>
          <w:lang w:val="id-ID"/>
        </w:rPr>
      </w:pPr>
      <w:r w:rsidRPr="00222043">
        <w:rPr>
          <w:rFonts w:ascii="Times New Roman" w:eastAsia="MS Gothic" w:hAnsi="Times New Roman" w:cs="Times New Roman"/>
          <w:sz w:val="24"/>
          <w:szCs w:val="24"/>
          <w:lang w:val="id-ID"/>
        </w:rPr>
        <w:t>Persiapan</w:t>
      </w:r>
    </w:p>
    <w:p w:rsidR="00350B87" w:rsidRPr="00222043" w:rsidRDefault="00350B87" w:rsidP="00350B87">
      <w:pPr>
        <w:pStyle w:val="Default"/>
        <w:spacing w:line="276" w:lineRule="auto"/>
        <w:ind w:firstLine="270"/>
        <w:jc w:val="both"/>
        <w:rPr>
          <w:rFonts w:ascii="Times New Roman" w:hAnsi="Times New Roman" w:cs="Times New Roman"/>
          <w:lang w:val="id-ID"/>
        </w:rPr>
      </w:pPr>
      <w:r w:rsidRPr="00222043">
        <w:rPr>
          <w:rFonts w:ascii="Times New Roman" w:hAnsi="Times New Roman" w:cs="Times New Roman"/>
          <w:lang w:val="id-ID"/>
        </w:rPr>
        <w:t xml:space="preserve">Beberapa hal dilakukan oleh tim pelaksana dalam tahap persiapan ini  yaitu mempersiapkan semua hal terkait pelaksanaan kegiatan pengabdian, yang terdiri dari menentukan tempat pelaksanaan pengabdian masyarakat, yakni bertempat dirumah kepala wilayah Orong Gerisak Desa Tete Batu.  Terkumpul 14 pengelola homestay yang terlibat dalam kegiatan penyuluhan  ini. Tahap persiapan juga dilakukan dengan mempersiapkan lembar absensi sebagai bukti kehadiran peserta, persiapan  konsumsi, persiapan materi dan dokumentasi. </w:t>
      </w:r>
    </w:p>
    <w:p w:rsidR="00350B87" w:rsidRPr="00222043" w:rsidRDefault="00350B87" w:rsidP="00350B87">
      <w:pPr>
        <w:pStyle w:val="ListParagraph"/>
        <w:numPr>
          <w:ilvl w:val="0"/>
          <w:numId w:val="2"/>
        </w:numPr>
        <w:tabs>
          <w:tab w:val="left" w:pos="270"/>
        </w:tabs>
        <w:spacing w:after="0"/>
        <w:ind w:hanging="270"/>
        <w:jc w:val="both"/>
        <w:rPr>
          <w:rFonts w:ascii="Times New Roman" w:eastAsia="MS Gothic" w:hAnsi="Times New Roman" w:cs="Times New Roman"/>
          <w:sz w:val="24"/>
          <w:szCs w:val="24"/>
          <w:lang w:val="id-ID"/>
        </w:rPr>
      </w:pPr>
      <w:r w:rsidRPr="00222043">
        <w:rPr>
          <w:rFonts w:ascii="Times New Roman" w:eastAsia="MS Gothic" w:hAnsi="Times New Roman" w:cs="Times New Roman"/>
          <w:sz w:val="24"/>
          <w:szCs w:val="24"/>
          <w:lang w:val="id-ID"/>
        </w:rPr>
        <w:t xml:space="preserve"> Pelaksanaan Pelatihan</w:t>
      </w:r>
    </w:p>
    <w:p w:rsidR="00350B87" w:rsidRPr="00222043" w:rsidRDefault="00350B87" w:rsidP="00350B87">
      <w:pPr>
        <w:spacing w:after="0"/>
        <w:ind w:firstLine="270"/>
        <w:contextualSpacing/>
        <w:jc w:val="both"/>
        <w:rPr>
          <w:rFonts w:ascii="Times New Roman" w:eastAsia="MS Gothic" w:hAnsi="Times New Roman" w:cs="Times New Roman"/>
          <w:sz w:val="24"/>
          <w:szCs w:val="24"/>
          <w:lang w:val="id-ID"/>
        </w:rPr>
      </w:pPr>
      <w:r w:rsidRPr="00222043">
        <w:rPr>
          <w:rFonts w:ascii="Times New Roman" w:hAnsi="Times New Roman" w:cs="Times New Roman"/>
          <w:color w:val="000000"/>
          <w:sz w:val="24"/>
          <w:szCs w:val="24"/>
          <w:lang w:val="id-ID"/>
        </w:rPr>
        <w:t xml:space="preserve"> Kemudian pelaksanaan pelatihan dilakukan dengan metode ceramah yang dimulai dengan </w:t>
      </w:r>
      <w:r w:rsidRPr="00222043">
        <w:rPr>
          <w:rFonts w:ascii="Times New Roman" w:eastAsia="MS Gothic" w:hAnsi="Times New Roman" w:cs="Times New Roman"/>
          <w:sz w:val="24"/>
          <w:szCs w:val="24"/>
          <w:lang w:val="id-ID"/>
        </w:rPr>
        <w:t xml:space="preserve">menyampaikan materi secara lisan tentang pengelolaan manajemen homestay yang dimulai dari penyuluhan tentang manajemen pengelolaan homestay. Kemudian disajikan materi mengenai bagaimana mengelola keuangan dan terakhir penyajian materi terkait  manajemen pelayanan homestay.  Selanjutnya diskusi  disertai tanya jawab  dengan para peserta agar lebih memahami materi  yang diberikan serta memberikan kesempatan kepada peserta  untuk lebih aktif terlibat. </w:t>
      </w:r>
    </w:p>
    <w:p w:rsidR="00350B87" w:rsidRPr="00222043" w:rsidRDefault="00350B87" w:rsidP="00350B87">
      <w:pPr>
        <w:pStyle w:val="ListParagraph"/>
        <w:numPr>
          <w:ilvl w:val="0"/>
          <w:numId w:val="2"/>
        </w:numPr>
        <w:spacing w:after="0"/>
        <w:ind w:hanging="270"/>
        <w:jc w:val="both"/>
        <w:rPr>
          <w:rFonts w:ascii="Times New Roman" w:eastAsia="MS Gothic" w:hAnsi="Times New Roman" w:cs="Times New Roman"/>
          <w:sz w:val="24"/>
          <w:szCs w:val="24"/>
          <w:lang w:val="id-ID"/>
        </w:rPr>
      </w:pPr>
      <w:r w:rsidRPr="00222043">
        <w:rPr>
          <w:rFonts w:ascii="Times New Roman" w:hAnsi="Times New Roman" w:cs="Times New Roman"/>
          <w:color w:val="000000"/>
          <w:sz w:val="24"/>
          <w:szCs w:val="24"/>
          <w:lang w:val="id-ID"/>
        </w:rPr>
        <w:t xml:space="preserve"> Penutupan Pelatihan </w:t>
      </w:r>
    </w:p>
    <w:p w:rsidR="00350B87" w:rsidRPr="00222043" w:rsidRDefault="00350B87" w:rsidP="00350B87">
      <w:pPr>
        <w:autoSpaceDE w:val="0"/>
        <w:autoSpaceDN w:val="0"/>
        <w:adjustRightInd w:val="0"/>
        <w:spacing w:after="0"/>
        <w:ind w:firstLine="360"/>
        <w:jc w:val="both"/>
        <w:rPr>
          <w:rFonts w:ascii="Times New Roman" w:hAnsi="Times New Roman" w:cs="Times New Roman"/>
          <w:color w:val="000000"/>
          <w:sz w:val="24"/>
          <w:szCs w:val="24"/>
          <w:lang w:val="id-ID"/>
        </w:rPr>
      </w:pPr>
      <w:r w:rsidRPr="00222043">
        <w:rPr>
          <w:rFonts w:ascii="Times New Roman" w:hAnsi="Times New Roman" w:cs="Times New Roman"/>
          <w:color w:val="000000"/>
          <w:sz w:val="24"/>
          <w:szCs w:val="24"/>
          <w:lang w:val="id-ID"/>
        </w:rPr>
        <w:t xml:space="preserve">Saat akhir kegiatan penyuluhan, peserta dan tim pelaksana melakukan penilaian  hasil penyuluhan dan para peserta juga memberikan evaluasi akan penyuluhan ini. Setelah semua kegiatan yang telah direncanakan terlaksana, ketua tim Pengabdian menutup program dan memberikan pesan kepada segenap peserta penyuluhan  untuk menerapkan apa yang telah didapatkan untuk memperkaya pembelajaran terkait manajemen pengelolaan homestay sehingga profesionalisme pengelola dapat meningkat. </w:t>
      </w:r>
    </w:p>
    <w:p w:rsidR="00350B87" w:rsidRPr="00222043" w:rsidRDefault="00350B87" w:rsidP="00350B87">
      <w:pPr>
        <w:autoSpaceDE w:val="0"/>
        <w:autoSpaceDN w:val="0"/>
        <w:adjustRightInd w:val="0"/>
        <w:spacing w:after="0"/>
        <w:ind w:firstLine="360"/>
        <w:jc w:val="both"/>
        <w:rPr>
          <w:rFonts w:ascii="Times New Roman" w:hAnsi="Times New Roman" w:cs="Times New Roman"/>
          <w:color w:val="000000"/>
          <w:sz w:val="24"/>
          <w:szCs w:val="24"/>
          <w:lang w:val="id-ID"/>
        </w:rPr>
      </w:pPr>
    </w:p>
    <w:p w:rsidR="00350B87" w:rsidRPr="00222043" w:rsidRDefault="00350B87" w:rsidP="00350B87">
      <w:pPr>
        <w:autoSpaceDE w:val="0"/>
        <w:autoSpaceDN w:val="0"/>
        <w:adjustRightInd w:val="0"/>
        <w:spacing w:after="0"/>
        <w:jc w:val="center"/>
        <w:rPr>
          <w:rFonts w:ascii="Times New Roman" w:hAnsi="Times New Roman" w:cs="Times New Roman"/>
          <w:b/>
          <w:bCs/>
          <w:color w:val="000000"/>
          <w:sz w:val="24"/>
          <w:szCs w:val="24"/>
          <w:lang w:val="id-ID"/>
        </w:rPr>
      </w:pPr>
      <w:r w:rsidRPr="00222043">
        <w:rPr>
          <w:rFonts w:ascii="Times New Roman" w:hAnsi="Times New Roman" w:cs="Times New Roman"/>
          <w:b/>
          <w:bCs/>
          <w:color w:val="000000"/>
          <w:sz w:val="24"/>
          <w:szCs w:val="24"/>
          <w:lang w:val="id-ID"/>
        </w:rPr>
        <w:t>HASIL DAN PEMBAHASAN</w:t>
      </w:r>
    </w:p>
    <w:p w:rsidR="00350B87" w:rsidRPr="00222043" w:rsidRDefault="00350B87" w:rsidP="00350B87">
      <w:pPr>
        <w:snapToGrid w:val="0"/>
        <w:spacing w:after="0"/>
        <w:ind w:firstLine="360"/>
        <w:jc w:val="both"/>
        <w:rPr>
          <w:rFonts w:ascii="Times New Roman" w:eastAsia="Calibri" w:hAnsi="Times New Roman" w:cs="Times New Roman"/>
          <w:color w:val="000000"/>
          <w:sz w:val="24"/>
          <w:szCs w:val="24"/>
          <w:lang w:val="id-ID"/>
        </w:rPr>
      </w:pPr>
      <w:r w:rsidRPr="00222043">
        <w:rPr>
          <w:rFonts w:ascii="Times New Roman" w:hAnsi="Times New Roman" w:cs="Times New Roman"/>
          <w:sz w:val="24"/>
          <w:szCs w:val="24"/>
          <w:lang w:val="id-ID"/>
        </w:rPr>
        <w:t>Target yang ingin</w:t>
      </w:r>
      <w:r w:rsidRPr="00222043">
        <w:rPr>
          <w:rFonts w:ascii="Times New Roman" w:eastAsia="Calibri" w:hAnsi="Times New Roman" w:cs="Times New Roman"/>
          <w:color w:val="000000"/>
          <w:sz w:val="24"/>
          <w:szCs w:val="24"/>
          <w:lang w:val="id-ID"/>
        </w:rPr>
        <w:t xml:space="preserve">  dicapai melalui kegiatan pengabdian kepada masyarakat  ini adalah  pengelola homestay di desa Tete Batu mampu menerapkan manajemen pengelolaan homestay dalam upaya meningkatkan profesionalisme mereka. Sehingga luaran kegiatan yang diharapkan adalah meningkatnya profesionalisme pengelola homestay. Selanjutnya hasil pengabdian masyarakat ini dapat di muat dalam jurnal internal kampus atau pada jurnal lainnya. </w:t>
      </w:r>
    </w:p>
    <w:p w:rsidR="00350B87" w:rsidRPr="00222043" w:rsidRDefault="00350B87" w:rsidP="00350B87">
      <w:pPr>
        <w:snapToGrid w:val="0"/>
        <w:spacing w:after="0"/>
        <w:ind w:firstLine="360"/>
        <w:jc w:val="both"/>
        <w:rPr>
          <w:rFonts w:ascii="Times New Roman" w:eastAsia="MS Gothic" w:hAnsi="Times New Roman" w:cs="Times New Roman"/>
          <w:sz w:val="24"/>
          <w:szCs w:val="24"/>
          <w:lang w:val="id-ID"/>
        </w:rPr>
      </w:pPr>
      <w:r w:rsidRPr="00222043">
        <w:rPr>
          <w:rFonts w:ascii="Times New Roman" w:eastAsia="Calibri" w:hAnsi="Times New Roman" w:cs="Times New Roman"/>
          <w:color w:val="000000"/>
          <w:sz w:val="24"/>
          <w:szCs w:val="24"/>
          <w:lang w:val="id-ID"/>
        </w:rPr>
        <w:t>Evaluasi kegiatan pengabdian masyarakat ini dilakukan dengan melihat proses yang berlangsung. P</w:t>
      </w:r>
      <w:r w:rsidRPr="00222043">
        <w:rPr>
          <w:rFonts w:ascii="Times New Roman" w:eastAsia="MS Gothic" w:hAnsi="Times New Roman" w:cs="Times New Roman"/>
          <w:sz w:val="24"/>
          <w:szCs w:val="24"/>
          <w:lang w:val="id-ID"/>
        </w:rPr>
        <w:t xml:space="preserve">eserta penyuluhan  sangat antusias mengikuti tahapan-tahapan penyuluhan  dari </w:t>
      </w:r>
      <w:r w:rsidRPr="00222043">
        <w:rPr>
          <w:rFonts w:ascii="Times New Roman" w:eastAsia="MS Gothic" w:hAnsi="Times New Roman" w:cs="Times New Roman"/>
          <w:sz w:val="24"/>
          <w:szCs w:val="24"/>
          <w:lang w:val="id-ID"/>
        </w:rPr>
        <w:lastRenderedPageBreak/>
        <w:t xml:space="preserve">awal sampai akhir acara penyuluhan. </w:t>
      </w:r>
      <w:r w:rsidRPr="00222043">
        <w:rPr>
          <w:rFonts w:ascii="Times New Roman" w:eastAsia="Calibri" w:hAnsi="Times New Roman" w:cs="Times New Roman"/>
          <w:color w:val="000000"/>
          <w:sz w:val="24"/>
          <w:szCs w:val="24"/>
          <w:lang w:val="id-ID"/>
        </w:rPr>
        <w:t>Hal ini ditunjukkan dengan antusiasme dalam diskusi dan mengajukan pertanyaan-pertanyaan kepada nara sumber</w:t>
      </w:r>
      <w:r w:rsidRPr="00222043">
        <w:rPr>
          <w:rFonts w:ascii="Times New Roman" w:eastAsia="MS Gothic" w:hAnsi="Times New Roman" w:cs="Times New Roman"/>
          <w:sz w:val="24"/>
          <w:szCs w:val="24"/>
          <w:lang w:val="id-ID"/>
        </w:rPr>
        <w:t xml:space="preserve">. </w:t>
      </w:r>
    </w:p>
    <w:p w:rsidR="00350B87" w:rsidRPr="00222043" w:rsidRDefault="00350B87" w:rsidP="00350B87">
      <w:pPr>
        <w:snapToGrid w:val="0"/>
        <w:spacing w:after="0"/>
        <w:ind w:firstLine="360"/>
        <w:jc w:val="both"/>
        <w:rPr>
          <w:rFonts w:ascii="Times New Roman" w:eastAsia="MS Gothic" w:hAnsi="Times New Roman" w:cs="Times New Roman"/>
          <w:sz w:val="24"/>
          <w:szCs w:val="24"/>
          <w:lang w:val="id-ID"/>
        </w:rPr>
      </w:pPr>
      <w:r w:rsidRPr="00222043">
        <w:rPr>
          <w:rFonts w:ascii="Times New Roman" w:eastAsia="MS Gothic" w:hAnsi="Times New Roman" w:cs="Times New Roman"/>
          <w:sz w:val="24"/>
          <w:szCs w:val="24"/>
          <w:lang w:val="id-ID"/>
        </w:rPr>
        <w:t xml:space="preserve">Selanjutnya dilakukan evaluasi terhadap hasil penyuluhan dari peserta, dengan cara menanyakan kembali mengenai materi yang sudah disampaikan. Di akhir kegiatan, tim pengabdian meminta masukan dari peserta penyuluhan. Sebagian besar peserta menginginkan kegiatan penyuluhan  ini berlanjut karena mereka selalu ingin terus belajar, sehingga dapat meningkatkan profesionalisme mereka dalam mengelola homestay.  </w:t>
      </w:r>
    </w:p>
    <w:p w:rsidR="00350B87" w:rsidRPr="00222043" w:rsidRDefault="00350B87" w:rsidP="00350B87">
      <w:pPr>
        <w:snapToGrid w:val="0"/>
        <w:spacing w:after="0"/>
        <w:ind w:firstLine="360"/>
        <w:jc w:val="both"/>
        <w:rPr>
          <w:rFonts w:ascii="Times New Roman" w:hAnsi="Times New Roman" w:cs="Times New Roman"/>
          <w:sz w:val="24"/>
          <w:szCs w:val="24"/>
          <w:lang w:val="id-ID"/>
        </w:rPr>
      </w:pPr>
      <w:r w:rsidRPr="00222043">
        <w:rPr>
          <w:rFonts w:ascii="Times New Roman" w:eastAsia="MS Gothic" w:hAnsi="Times New Roman" w:cs="Times New Roman"/>
          <w:sz w:val="24"/>
          <w:szCs w:val="24"/>
          <w:lang w:val="id-ID"/>
        </w:rPr>
        <w:t xml:space="preserve">Kegiatan pengabdian pada masyarakat ini telah terlaksana dengan baik berkat dukungan berbagai hal, diantaranya, yaitu: Komunikasi antar anggota tim berlangsung lancar dan efektif sehingga koordinasi tim pada seluruh proses persiapan, pelaksanaan kegiatan berlangsung dengan baik dan tepat waktu.; pengelola homestay sebagai </w:t>
      </w:r>
      <w:r w:rsidRPr="00222043">
        <w:rPr>
          <w:rFonts w:ascii="Times New Roman" w:hAnsi="Times New Roman" w:cs="Times New Roman"/>
          <w:sz w:val="24"/>
          <w:szCs w:val="24"/>
          <w:lang w:val="id-ID"/>
        </w:rPr>
        <w:t xml:space="preserve"> peserta pelatihan sangat antusias dan semangat dalam mengikuti kegiatan dari awal hingga akhir. Hal ini terlihat saat diskusi dan Tanya jawab berlangsung.; Harapan peserta  bahwa kegiatan ini dapat terus berlanjut di masa yang akan datang dengan menawarkan tempat kegiatan di dusun mereka; dan  Dukungan dari peserta sangat besar dan berharap dapat terus dilibatkan dalam kegiatan penyuluhan-penyuluhan   lainnya.Sementara faktor penghambat kegiatan pengabdian pada masyarakat ini adalah terkait dengan waktu yang terbatas. Demikian juga kegiatan berlangsung pada saat pandemic covid-19 sehingga peserta menjadi terbatas.</w:t>
      </w:r>
    </w:p>
    <w:p w:rsidR="00350B87" w:rsidRPr="00222043" w:rsidRDefault="00350B87" w:rsidP="00350B87">
      <w:pPr>
        <w:snapToGrid w:val="0"/>
        <w:spacing w:after="0" w:line="360" w:lineRule="auto"/>
        <w:ind w:firstLine="360"/>
        <w:jc w:val="both"/>
        <w:rPr>
          <w:rFonts w:ascii="Times New Roman" w:eastAsia="MS Gothic" w:hAnsi="Times New Roman" w:cs="Times New Roman"/>
          <w:sz w:val="24"/>
          <w:szCs w:val="24"/>
          <w:lang w:val="id-ID"/>
        </w:rPr>
      </w:pPr>
    </w:p>
    <w:p w:rsidR="00350B87" w:rsidRPr="00222043" w:rsidRDefault="00350B87" w:rsidP="00350B87">
      <w:pPr>
        <w:autoSpaceDE w:val="0"/>
        <w:autoSpaceDN w:val="0"/>
        <w:adjustRightInd w:val="0"/>
        <w:snapToGrid w:val="0"/>
        <w:spacing w:after="0" w:line="360" w:lineRule="auto"/>
        <w:jc w:val="center"/>
        <w:rPr>
          <w:rFonts w:ascii="Times New Roman" w:hAnsi="Times New Roman" w:cs="Times New Roman"/>
          <w:noProof/>
          <w:sz w:val="24"/>
          <w:szCs w:val="24"/>
          <w:lang w:val="id-ID"/>
        </w:rPr>
      </w:pPr>
      <w:r w:rsidRPr="00222043">
        <w:rPr>
          <w:rFonts w:ascii="Times New Roman" w:hAnsi="Times New Roman" w:cs="Times New Roman"/>
          <w:noProof/>
          <w:sz w:val="24"/>
          <w:szCs w:val="24"/>
        </w:rPr>
        <w:drawing>
          <wp:inline distT="0" distB="0" distL="0" distR="0" wp14:anchorId="54E0A17A" wp14:editId="489FA77A">
            <wp:extent cx="3305175" cy="1866900"/>
            <wp:effectExtent l="0" t="0" r="9525" b="0"/>
            <wp:docPr id="1" name="Picture 1" descr="C:\Users\ASUS X200M\Downloads\WhatsApp Image 2020-10-20 at 05.35.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 X200M\Downloads\WhatsApp Image 2020-10-20 at 05.35.5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5825" cy="1867267"/>
                    </a:xfrm>
                    <a:prstGeom prst="rect">
                      <a:avLst/>
                    </a:prstGeom>
                    <a:noFill/>
                    <a:ln>
                      <a:noFill/>
                    </a:ln>
                  </pic:spPr>
                </pic:pic>
              </a:graphicData>
            </a:graphic>
          </wp:inline>
        </w:drawing>
      </w:r>
    </w:p>
    <w:p w:rsidR="00350B87" w:rsidRPr="00222043" w:rsidRDefault="00350B87" w:rsidP="00350B87">
      <w:pPr>
        <w:tabs>
          <w:tab w:val="left" w:pos="720"/>
          <w:tab w:val="left" w:pos="2520"/>
        </w:tabs>
        <w:autoSpaceDE w:val="0"/>
        <w:autoSpaceDN w:val="0"/>
        <w:adjustRightInd w:val="0"/>
        <w:snapToGrid w:val="0"/>
        <w:spacing w:after="0" w:line="360" w:lineRule="auto"/>
        <w:jc w:val="center"/>
        <w:rPr>
          <w:rFonts w:ascii="Times New Roman" w:hAnsi="Times New Roman" w:cs="Times New Roman"/>
          <w:sz w:val="24"/>
          <w:szCs w:val="24"/>
          <w:lang w:val="id-ID"/>
        </w:rPr>
      </w:pPr>
      <w:r w:rsidRPr="00222043">
        <w:rPr>
          <w:rFonts w:ascii="Times New Roman" w:hAnsi="Times New Roman" w:cs="Times New Roman"/>
          <w:noProof/>
          <w:sz w:val="24"/>
          <w:szCs w:val="24"/>
        </w:rPr>
        <w:drawing>
          <wp:inline distT="0" distB="0" distL="0" distR="0" wp14:anchorId="2FE8CB36" wp14:editId="10C8B2EF">
            <wp:extent cx="3228975" cy="2200275"/>
            <wp:effectExtent l="0" t="0" r="9525" b="9525"/>
            <wp:docPr id="2" name="Picture 2" descr="C:\Users\ASUS X200M\Downloads\WhatsApp Image 2020-10-20 at 05.19.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 X200M\Downloads\WhatsApp Image 2020-10-20 at 05.19.13.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5083" cy="2204437"/>
                    </a:xfrm>
                    <a:prstGeom prst="rect">
                      <a:avLst/>
                    </a:prstGeom>
                    <a:noFill/>
                    <a:ln>
                      <a:noFill/>
                    </a:ln>
                  </pic:spPr>
                </pic:pic>
              </a:graphicData>
            </a:graphic>
          </wp:inline>
        </w:drawing>
      </w:r>
    </w:p>
    <w:p w:rsidR="00350B87" w:rsidRPr="00222043" w:rsidRDefault="00350B87" w:rsidP="00350B87">
      <w:pPr>
        <w:tabs>
          <w:tab w:val="left" w:pos="720"/>
          <w:tab w:val="left" w:pos="2520"/>
        </w:tabs>
        <w:autoSpaceDE w:val="0"/>
        <w:autoSpaceDN w:val="0"/>
        <w:adjustRightInd w:val="0"/>
        <w:snapToGrid w:val="0"/>
        <w:spacing w:after="0" w:line="360" w:lineRule="auto"/>
        <w:jc w:val="center"/>
        <w:rPr>
          <w:rFonts w:ascii="Times New Roman" w:hAnsi="Times New Roman" w:cs="Times New Roman"/>
          <w:sz w:val="24"/>
          <w:szCs w:val="24"/>
          <w:lang w:val="id-ID"/>
        </w:rPr>
      </w:pPr>
      <w:r w:rsidRPr="00222043">
        <w:rPr>
          <w:rFonts w:ascii="Times New Roman" w:hAnsi="Times New Roman" w:cs="Times New Roman"/>
          <w:noProof/>
          <w:sz w:val="24"/>
          <w:szCs w:val="24"/>
        </w:rPr>
        <w:lastRenderedPageBreak/>
        <w:drawing>
          <wp:inline distT="0" distB="0" distL="0" distR="0" wp14:anchorId="7E8525E8" wp14:editId="550C2021">
            <wp:extent cx="3343275" cy="2390775"/>
            <wp:effectExtent l="0" t="0" r="9525" b="9525"/>
            <wp:docPr id="3" name="Picture 3" descr="C:\Users\ASUS X200M\Downloads\WhatsApp Image 2020-10-20 at 05.18.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 X200M\Downloads\WhatsApp Image 2020-10-20 at 05.18.37.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41155" cy="2389259"/>
                    </a:xfrm>
                    <a:prstGeom prst="rect">
                      <a:avLst/>
                    </a:prstGeom>
                    <a:noFill/>
                    <a:ln>
                      <a:noFill/>
                    </a:ln>
                  </pic:spPr>
                </pic:pic>
              </a:graphicData>
            </a:graphic>
          </wp:inline>
        </w:drawing>
      </w:r>
    </w:p>
    <w:p w:rsidR="00350B87" w:rsidRPr="00222043" w:rsidRDefault="00350B87" w:rsidP="00350B87">
      <w:pPr>
        <w:autoSpaceDE w:val="0"/>
        <w:autoSpaceDN w:val="0"/>
        <w:adjustRightInd w:val="0"/>
        <w:snapToGrid w:val="0"/>
        <w:spacing w:after="0" w:line="360" w:lineRule="auto"/>
        <w:ind w:firstLine="270"/>
        <w:jc w:val="center"/>
        <w:rPr>
          <w:rFonts w:ascii="Times New Roman" w:hAnsi="Times New Roman" w:cs="Times New Roman"/>
          <w:sz w:val="24"/>
          <w:szCs w:val="24"/>
          <w:lang w:val="id-ID"/>
        </w:rPr>
      </w:pPr>
      <w:r w:rsidRPr="00222043">
        <w:rPr>
          <w:rFonts w:ascii="Times New Roman" w:hAnsi="Times New Roman" w:cs="Times New Roman"/>
          <w:sz w:val="24"/>
          <w:szCs w:val="24"/>
          <w:lang w:val="id-ID"/>
        </w:rPr>
        <w:t xml:space="preserve">Gambar 1. Suasana Pelatihan Pemanfaatan Sampah Anorganik </w:t>
      </w:r>
    </w:p>
    <w:p w:rsidR="00350B87" w:rsidRPr="00222043" w:rsidRDefault="00350B87" w:rsidP="00350B87">
      <w:pPr>
        <w:autoSpaceDE w:val="0"/>
        <w:autoSpaceDN w:val="0"/>
        <w:adjustRightInd w:val="0"/>
        <w:snapToGrid w:val="0"/>
        <w:spacing w:after="0" w:line="360" w:lineRule="auto"/>
        <w:ind w:firstLine="270"/>
        <w:jc w:val="center"/>
        <w:rPr>
          <w:rFonts w:ascii="Times New Roman" w:hAnsi="Times New Roman" w:cs="Times New Roman"/>
          <w:sz w:val="24"/>
          <w:szCs w:val="24"/>
          <w:lang w:val="id-ID"/>
        </w:rPr>
      </w:pPr>
    </w:p>
    <w:p w:rsidR="00350B87" w:rsidRPr="00222043" w:rsidRDefault="00350B87" w:rsidP="00350B87">
      <w:pPr>
        <w:autoSpaceDE w:val="0"/>
        <w:autoSpaceDN w:val="0"/>
        <w:adjustRightInd w:val="0"/>
        <w:snapToGrid w:val="0"/>
        <w:spacing w:after="0"/>
        <w:jc w:val="center"/>
        <w:rPr>
          <w:rFonts w:ascii="Times New Roman" w:hAnsi="Times New Roman" w:cs="Times New Roman"/>
          <w:b/>
          <w:sz w:val="24"/>
          <w:szCs w:val="24"/>
          <w:lang w:val="id-ID"/>
        </w:rPr>
      </w:pPr>
      <w:r w:rsidRPr="00222043">
        <w:rPr>
          <w:rFonts w:ascii="Times New Roman" w:hAnsi="Times New Roman" w:cs="Times New Roman"/>
          <w:b/>
          <w:sz w:val="24"/>
          <w:szCs w:val="24"/>
          <w:lang w:val="id-ID"/>
        </w:rPr>
        <w:t>KESIMPULAN DAN SARAN</w:t>
      </w:r>
    </w:p>
    <w:p w:rsidR="00350B87" w:rsidRPr="00222043" w:rsidRDefault="00350B87" w:rsidP="00350B87">
      <w:pPr>
        <w:spacing w:after="0"/>
        <w:ind w:firstLine="360"/>
        <w:jc w:val="both"/>
        <w:rPr>
          <w:rFonts w:ascii="Times New Roman" w:eastAsia="MS Gothic" w:hAnsi="Times New Roman" w:cs="Times New Roman"/>
          <w:bCs/>
          <w:sz w:val="24"/>
          <w:szCs w:val="24"/>
          <w:lang w:val="id-ID"/>
        </w:rPr>
      </w:pPr>
      <w:r w:rsidRPr="00222043">
        <w:rPr>
          <w:rFonts w:ascii="Times New Roman" w:eastAsia="MS Gothic" w:hAnsi="Times New Roman" w:cs="Times New Roman"/>
          <w:bCs/>
          <w:sz w:val="24"/>
          <w:szCs w:val="24"/>
          <w:lang w:val="id-ID"/>
        </w:rPr>
        <w:t>Kegiatan pengabdian masyarakat dalam bentuk memberikan penyuluhan mengenai manajemen pengelolaan homestay bagi pengelola homestay di desa Tete Batu dapat  dikemukakan kesimpulan sebagai berikut: pertama, tahap awal pelaksanaan penyuluhan dengan menyampaikan materi mengenai penyuluhan manajemen pengelolaan homestay yang benar, manajemen keuangan yang benar, dan  manajemen layanan homestay yang terstandardisasi, kemudian dilanjutkan denga sesi diskusi berupa tanya jawab langsung antara tim dan para pengelola homestay.</w:t>
      </w:r>
    </w:p>
    <w:p w:rsidR="00350B87" w:rsidRPr="00222043" w:rsidRDefault="00350B87" w:rsidP="00350B87">
      <w:pPr>
        <w:spacing w:after="0"/>
        <w:ind w:firstLine="360"/>
        <w:jc w:val="both"/>
        <w:rPr>
          <w:rFonts w:ascii="Times New Roman" w:eastAsia="MS Gothic" w:hAnsi="Times New Roman" w:cs="Times New Roman"/>
          <w:bCs/>
          <w:sz w:val="24"/>
          <w:szCs w:val="24"/>
          <w:lang w:val="id-ID"/>
        </w:rPr>
      </w:pPr>
      <w:r w:rsidRPr="00222043">
        <w:rPr>
          <w:rFonts w:ascii="Times New Roman" w:eastAsia="MS Gothic" w:hAnsi="Times New Roman" w:cs="Times New Roman"/>
          <w:sz w:val="24"/>
          <w:szCs w:val="24"/>
          <w:lang w:val="id-ID"/>
        </w:rPr>
        <w:t xml:space="preserve">Saran yang dapat diberikan terkait pelaksanaan kegiatan penyuluhan ini adalah peserta penyuluhan diharapkan dapat terus meningkatkan pengetahuan dan pemahaman mengenai pengelolaan homestay sehingga dapat meningkatkan profesionalisme meraka dalam mengelola homestay.  </w:t>
      </w:r>
    </w:p>
    <w:p w:rsidR="00350B87" w:rsidRPr="00222043" w:rsidRDefault="00350B87" w:rsidP="00350B87">
      <w:pPr>
        <w:spacing w:after="0"/>
        <w:jc w:val="center"/>
        <w:rPr>
          <w:rFonts w:ascii="Times New Roman" w:eastAsia="MS Gothic" w:hAnsi="Times New Roman" w:cs="Times New Roman"/>
          <w:b/>
          <w:bCs/>
          <w:sz w:val="24"/>
          <w:szCs w:val="24"/>
          <w:lang w:val="id-ID"/>
        </w:rPr>
      </w:pPr>
      <w:r w:rsidRPr="00222043">
        <w:rPr>
          <w:rFonts w:ascii="Times New Roman" w:eastAsia="MS Gothic" w:hAnsi="Times New Roman" w:cs="Times New Roman"/>
          <w:b/>
          <w:bCs/>
          <w:sz w:val="24"/>
          <w:szCs w:val="24"/>
          <w:lang w:val="id-ID"/>
        </w:rPr>
        <w:t>UCAPAN TERIMAKASIH</w:t>
      </w:r>
    </w:p>
    <w:p w:rsidR="00350B87" w:rsidRPr="00222043" w:rsidRDefault="00350B87" w:rsidP="00350B87">
      <w:pPr>
        <w:spacing w:after="0"/>
        <w:jc w:val="both"/>
        <w:rPr>
          <w:rFonts w:ascii="Times New Roman" w:eastAsia="MS Gothic" w:hAnsi="Times New Roman" w:cs="Times New Roman"/>
          <w:bCs/>
          <w:sz w:val="24"/>
          <w:szCs w:val="24"/>
          <w:lang w:val="id-ID"/>
        </w:rPr>
      </w:pPr>
      <w:r w:rsidRPr="00222043">
        <w:rPr>
          <w:rFonts w:ascii="Times New Roman" w:eastAsia="MS Gothic" w:hAnsi="Times New Roman" w:cs="Times New Roman"/>
          <w:bCs/>
          <w:sz w:val="24"/>
          <w:szCs w:val="24"/>
          <w:lang w:val="id-ID"/>
        </w:rPr>
        <w:t xml:space="preserve">Tim pengabdian mengucapkan terimaksih kepada Fakultas Ekonomi dan Bisnis Universitas Mataram serta Lembaga Penelitian dan Pengabdian Masyarakat Universitas Mataram yang telah mendanai kegiatan pengabdian masyarakat ini sesuai surat perjanjian nomer 2059/UN18/LPPM/2020. </w:t>
      </w:r>
    </w:p>
    <w:p w:rsidR="00350B87" w:rsidRPr="00222043" w:rsidRDefault="00350B87" w:rsidP="00350B87">
      <w:pPr>
        <w:autoSpaceDE w:val="0"/>
        <w:autoSpaceDN w:val="0"/>
        <w:adjustRightInd w:val="0"/>
        <w:spacing w:after="0" w:line="240" w:lineRule="auto"/>
        <w:jc w:val="both"/>
        <w:rPr>
          <w:rFonts w:ascii="Times New Roman" w:hAnsi="Times New Roman" w:cs="Times New Roman"/>
          <w:b/>
          <w:bCs/>
          <w:color w:val="FF0000"/>
          <w:sz w:val="24"/>
          <w:szCs w:val="24"/>
          <w:lang w:val="id-ID"/>
        </w:rPr>
      </w:pPr>
    </w:p>
    <w:p w:rsidR="00350B87" w:rsidRPr="00222043" w:rsidRDefault="00350B87" w:rsidP="00350B87">
      <w:pPr>
        <w:autoSpaceDE w:val="0"/>
        <w:autoSpaceDN w:val="0"/>
        <w:adjustRightInd w:val="0"/>
        <w:spacing w:after="0" w:line="240" w:lineRule="auto"/>
        <w:jc w:val="center"/>
        <w:rPr>
          <w:rFonts w:ascii="Times New Roman" w:hAnsi="Times New Roman" w:cs="Times New Roman"/>
          <w:b/>
          <w:bCs/>
          <w:sz w:val="24"/>
          <w:szCs w:val="24"/>
          <w:lang w:val="id-ID"/>
        </w:rPr>
      </w:pPr>
      <w:r w:rsidRPr="00222043">
        <w:rPr>
          <w:rFonts w:ascii="Times New Roman" w:hAnsi="Times New Roman" w:cs="Times New Roman"/>
          <w:b/>
          <w:bCs/>
          <w:sz w:val="24"/>
          <w:szCs w:val="24"/>
          <w:lang w:val="id-ID"/>
        </w:rPr>
        <w:t>DAFTAR PUSTAKA</w:t>
      </w:r>
    </w:p>
    <w:p w:rsidR="00350B87" w:rsidRPr="00222043" w:rsidRDefault="00350B87" w:rsidP="00350B87">
      <w:pPr>
        <w:spacing w:line="240" w:lineRule="auto"/>
        <w:ind w:left="360" w:hanging="360"/>
        <w:jc w:val="both"/>
        <w:rPr>
          <w:rFonts w:ascii="Times New Roman" w:eastAsia="MS Mincho" w:hAnsi="Times New Roman" w:cs="Times New Roman"/>
          <w:sz w:val="24"/>
          <w:szCs w:val="24"/>
          <w:lang w:val="id-ID"/>
        </w:rPr>
      </w:pPr>
      <w:r w:rsidRPr="00222043">
        <w:rPr>
          <w:rFonts w:ascii="Times New Roman" w:eastAsia="MS Mincho" w:hAnsi="Times New Roman" w:cs="Times New Roman"/>
          <w:sz w:val="24"/>
          <w:szCs w:val="24"/>
          <w:lang w:val="id-ID"/>
        </w:rPr>
        <w:t>Kemenpar, (2016). Panduan Pengelolaan Homestay di Destinasi Pariwisata. Kementrian Pariwisata Republik Indonesia Deputi Bidang Pengembangan Destinasi dan Industri Pariwisata Asisten Deputi Tata Kelola Destinasi dan Pemberdayaan Masyarakat.</w:t>
      </w:r>
    </w:p>
    <w:p w:rsidR="00350B87" w:rsidRPr="00222043" w:rsidRDefault="00350B87" w:rsidP="00350B87">
      <w:pPr>
        <w:spacing w:line="240" w:lineRule="auto"/>
        <w:ind w:left="360" w:hanging="360"/>
        <w:jc w:val="both"/>
        <w:rPr>
          <w:rFonts w:ascii="Times New Roman" w:eastAsia="MS Mincho" w:hAnsi="Times New Roman" w:cs="Times New Roman"/>
          <w:sz w:val="24"/>
          <w:szCs w:val="24"/>
          <w:lang w:val="id-ID"/>
        </w:rPr>
      </w:pPr>
      <w:r w:rsidRPr="00222043">
        <w:rPr>
          <w:rFonts w:ascii="Times New Roman" w:eastAsia="MS Mincho" w:hAnsi="Times New Roman" w:cs="Times New Roman"/>
          <w:sz w:val="24"/>
          <w:szCs w:val="24"/>
          <w:lang w:val="id-ID"/>
        </w:rPr>
        <w:t>Nuryanti, Wiendu (1993). Concept, Perspective and Challenges, makalah bagian dari Laporan Konferensi Internasional mengenai Pariwisata Budaya.: Gadjah Mada University Press, Yogyakarta.</w:t>
      </w:r>
    </w:p>
    <w:p w:rsidR="00350B87" w:rsidRPr="00222043" w:rsidRDefault="00350B87" w:rsidP="00350B87">
      <w:pPr>
        <w:autoSpaceDE w:val="0"/>
        <w:autoSpaceDN w:val="0"/>
        <w:adjustRightInd w:val="0"/>
        <w:spacing w:after="0" w:line="240" w:lineRule="auto"/>
        <w:ind w:left="360" w:hanging="360"/>
        <w:jc w:val="both"/>
        <w:rPr>
          <w:rFonts w:ascii="Times New Roman" w:hAnsi="Times New Roman" w:cs="Times New Roman"/>
          <w:color w:val="000000"/>
          <w:sz w:val="24"/>
          <w:szCs w:val="24"/>
          <w:lang w:val="id-ID"/>
        </w:rPr>
      </w:pPr>
      <w:r w:rsidRPr="00222043">
        <w:rPr>
          <w:rFonts w:ascii="Times New Roman" w:eastAsia="MS Mincho" w:hAnsi="Times New Roman" w:cs="Times New Roman"/>
          <w:sz w:val="24"/>
          <w:szCs w:val="24"/>
          <w:lang w:val="id-ID"/>
        </w:rPr>
        <w:t>Priasukmana, Soetarso dan R. Mohamad Mulyadin. (2001). Pembangunan Desa Wisata : Pelaksanaan Undang-undang Otonomi Daerah. Info Sosial Ekonomi</w:t>
      </w:r>
    </w:p>
    <w:p w:rsidR="00350B87" w:rsidRPr="00222043" w:rsidRDefault="00350B87" w:rsidP="00350B87">
      <w:pPr>
        <w:autoSpaceDE w:val="0"/>
        <w:autoSpaceDN w:val="0"/>
        <w:adjustRightInd w:val="0"/>
        <w:spacing w:after="0" w:line="240" w:lineRule="auto"/>
        <w:jc w:val="center"/>
        <w:rPr>
          <w:rFonts w:ascii="Times New Roman" w:hAnsi="Times New Roman" w:cs="Times New Roman"/>
          <w:b/>
          <w:bCs/>
          <w:sz w:val="24"/>
          <w:szCs w:val="24"/>
          <w:lang w:val="id-ID"/>
        </w:rPr>
      </w:pPr>
    </w:p>
    <w:p w:rsidR="00350B87" w:rsidRPr="00222043" w:rsidRDefault="00350B87" w:rsidP="00350B87">
      <w:pPr>
        <w:rPr>
          <w:rFonts w:ascii="Times New Roman" w:hAnsi="Times New Roman" w:cs="Times New Roman"/>
          <w:sz w:val="24"/>
          <w:szCs w:val="24"/>
          <w:lang w:val="id-ID"/>
        </w:rPr>
      </w:pPr>
    </w:p>
    <w:p w:rsidR="00230BC4" w:rsidRPr="00222043" w:rsidRDefault="00230BC4">
      <w:pPr>
        <w:rPr>
          <w:rFonts w:ascii="Times New Roman" w:hAnsi="Times New Roman" w:cs="Times New Roman"/>
          <w:sz w:val="24"/>
          <w:szCs w:val="24"/>
          <w:lang w:val="id-ID"/>
        </w:rPr>
      </w:pPr>
    </w:p>
    <w:sectPr w:rsidR="00230BC4" w:rsidRPr="00222043" w:rsidSect="00992CE4">
      <w:headerReference w:type="default" r:id="rId11"/>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595" w:rsidRDefault="007C3595" w:rsidP="00992CE4">
      <w:pPr>
        <w:spacing w:after="0" w:line="240" w:lineRule="auto"/>
      </w:pPr>
      <w:r>
        <w:separator/>
      </w:r>
    </w:p>
  </w:endnote>
  <w:endnote w:type="continuationSeparator" w:id="0">
    <w:p w:rsidR="007C3595" w:rsidRDefault="007C3595" w:rsidP="00992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Bell MT">
    <w:panose1 w:val="02020503060305020303"/>
    <w:charset w:val="00"/>
    <w:family w:val="roman"/>
    <w:pitch w:val="variable"/>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595" w:rsidRDefault="007C3595" w:rsidP="00992CE4">
      <w:pPr>
        <w:spacing w:after="0" w:line="240" w:lineRule="auto"/>
      </w:pPr>
      <w:r>
        <w:separator/>
      </w:r>
    </w:p>
  </w:footnote>
  <w:footnote w:type="continuationSeparator" w:id="0">
    <w:p w:rsidR="007C3595" w:rsidRDefault="007C3595" w:rsidP="00992C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CE4" w:rsidRDefault="00992CE4" w:rsidP="00992CE4">
    <w:pPr>
      <w:pStyle w:val="Header"/>
      <w:pBdr>
        <w:bottom w:val="single" w:sz="4" w:space="1" w:color="auto"/>
      </w:pBdr>
      <w:tabs>
        <w:tab w:val="right" w:pos="9614"/>
      </w:tabs>
      <w:rPr>
        <w:rFonts w:ascii="Bell MT" w:hAnsi="Bell MT"/>
        <w:b/>
        <w:sz w:val="28"/>
      </w:rPr>
    </w:pPr>
  </w:p>
  <w:p w:rsidR="00992CE4" w:rsidRDefault="00992CE4" w:rsidP="00992CE4">
    <w:pPr>
      <w:pStyle w:val="Header"/>
      <w:pBdr>
        <w:bottom w:val="single" w:sz="4" w:space="1" w:color="auto"/>
      </w:pBdr>
      <w:tabs>
        <w:tab w:val="right" w:pos="9614"/>
      </w:tabs>
      <w:rPr>
        <w:rFonts w:ascii="Bell MT" w:hAnsi="Bell MT"/>
        <w:i/>
      </w:rPr>
    </w:pPr>
    <w:proofErr w:type="spellStart"/>
    <w:r>
      <w:rPr>
        <w:rFonts w:ascii="Bell MT" w:hAnsi="Bell MT"/>
        <w:b/>
        <w:sz w:val="28"/>
      </w:rPr>
      <w:t>Jurnal</w:t>
    </w:r>
    <w:proofErr w:type="spellEnd"/>
    <w:r w:rsidRPr="000501C3">
      <w:rPr>
        <w:rFonts w:ascii="Bell MT" w:hAnsi="Bell MT"/>
        <w:b/>
        <w:sz w:val="28"/>
      </w:rPr>
      <w:t xml:space="preserve"> PEPADU</w:t>
    </w:r>
    <w:r w:rsidRPr="000501C3">
      <w:rPr>
        <w:rFonts w:ascii="Bell MT" w:hAnsi="Bell MT"/>
        <w:sz w:val="28"/>
      </w:rPr>
      <w:t xml:space="preserve">   </w:t>
    </w:r>
    <w:r w:rsidRPr="000501C3">
      <w:rPr>
        <w:rFonts w:ascii="Bell MT" w:hAnsi="Bell MT"/>
      </w:rPr>
      <w:t xml:space="preserve">                                                        </w:t>
    </w:r>
    <w:r>
      <w:rPr>
        <w:rFonts w:ascii="Bell MT" w:hAnsi="Bell MT"/>
      </w:rPr>
      <w:t xml:space="preserve">                        </w:t>
    </w:r>
    <w:r w:rsidRPr="000501C3">
      <w:rPr>
        <w:rFonts w:ascii="Bell MT" w:hAnsi="Bell MT"/>
      </w:rPr>
      <w:t xml:space="preserve"> </w:t>
    </w:r>
    <w:r>
      <w:rPr>
        <w:rFonts w:ascii="Bell MT" w:hAnsi="Bell MT"/>
      </w:rPr>
      <w:t xml:space="preserve"> </w:t>
    </w:r>
    <w:r>
      <w:rPr>
        <w:rFonts w:ascii="Bell MT" w:hAnsi="Bell MT"/>
      </w:rPr>
      <w:tab/>
    </w:r>
    <w:r w:rsidR="00222043">
      <w:rPr>
        <w:rFonts w:ascii="Bell MT" w:hAnsi="Bell MT"/>
      </w:rPr>
      <w:t xml:space="preserve">    </w:t>
    </w:r>
    <w:r w:rsidRPr="00A9245A">
      <w:rPr>
        <w:rFonts w:ascii="Bell MT" w:hAnsi="Bell MT"/>
      </w:rPr>
      <w:t xml:space="preserve">e-ISSN: </w:t>
    </w:r>
    <w:r w:rsidRPr="005A70CE">
      <w:rPr>
        <w:rFonts w:ascii="Bell MT" w:hAnsi="Bell MT"/>
      </w:rPr>
      <w:t>2715-9574</w:t>
    </w:r>
  </w:p>
  <w:p w:rsidR="00992CE4" w:rsidRPr="000501C3" w:rsidRDefault="00992CE4" w:rsidP="00992CE4">
    <w:pPr>
      <w:pStyle w:val="Header"/>
      <w:pBdr>
        <w:bottom w:val="single" w:sz="4" w:space="1" w:color="auto"/>
      </w:pBdr>
      <w:tabs>
        <w:tab w:val="right" w:pos="9614"/>
      </w:tabs>
      <w:rPr>
        <w:rFonts w:ascii="Arial Narrow" w:hAnsi="Arial Narrow"/>
        <w:b/>
        <w:sz w:val="20"/>
        <w:szCs w:val="20"/>
      </w:rPr>
    </w:pPr>
    <w:r w:rsidRPr="00F54772">
      <w:rPr>
        <w:rFonts w:ascii="NimbusSanL" w:hAnsi="NimbusSanL" w:cs="NimbusSanL"/>
        <w:sz w:val="18"/>
        <w:szCs w:val="18"/>
      </w:rPr>
      <w:t>http://jurnal.lppm.unram.ac.id/index.php/jurnalpepadu</w:t>
    </w:r>
    <w:r>
      <w:rPr>
        <w:rFonts w:ascii="NimbusSanL" w:hAnsi="NimbusSanL" w:cs="NimbusSanL"/>
        <w:sz w:val="18"/>
        <w:szCs w:val="18"/>
        <w:lang w:val="id-ID"/>
      </w:rPr>
      <w:t>/index</w:t>
    </w:r>
    <w:r w:rsidRPr="00F54772">
      <w:rPr>
        <w:rFonts w:ascii="NimbusSanL" w:hAnsi="NimbusSanL" w:cs="NimbusSanL"/>
        <w:sz w:val="18"/>
        <w:szCs w:val="18"/>
      </w:rPr>
      <w:t xml:space="preserve">  </w:t>
    </w:r>
    <w:r>
      <w:rPr>
        <w:rFonts w:ascii="NimbusSanL" w:hAnsi="NimbusSanL" w:cs="NimbusSanL"/>
        <w:sz w:val="18"/>
        <w:szCs w:val="18"/>
      </w:rPr>
      <w:t xml:space="preserve">                     </w:t>
    </w:r>
    <w:r>
      <w:rPr>
        <w:rFonts w:ascii="Bell MT" w:hAnsi="Bell MT"/>
      </w:rPr>
      <w:tab/>
    </w:r>
    <w:r w:rsidR="00222043">
      <w:rPr>
        <w:rFonts w:ascii="Bell MT" w:hAnsi="Bell MT"/>
      </w:rPr>
      <w:t xml:space="preserve">  </w:t>
    </w:r>
    <w:r>
      <w:rPr>
        <w:rFonts w:ascii="Bell MT" w:hAnsi="Bell MT"/>
      </w:rPr>
      <w:t xml:space="preserve"> Vol. </w:t>
    </w:r>
    <w:r>
      <w:rPr>
        <w:rFonts w:ascii="Bell MT" w:hAnsi="Bell MT"/>
        <w:lang w:val="id-ID"/>
      </w:rPr>
      <w:t>2</w:t>
    </w:r>
    <w:r>
      <w:rPr>
        <w:rFonts w:ascii="Bell MT" w:hAnsi="Bell MT"/>
      </w:rPr>
      <w:t xml:space="preserve"> No. </w:t>
    </w:r>
    <w:r>
      <w:rPr>
        <w:rFonts w:ascii="Bell MT" w:hAnsi="Bell MT"/>
        <w:lang w:val="id-ID"/>
      </w:rPr>
      <w:t>xxxx</w:t>
    </w:r>
    <w:r>
      <w:rPr>
        <w:rFonts w:ascii="Bell MT" w:hAnsi="Bell MT"/>
      </w:rPr>
      <w:t>, 202</w:t>
    </w:r>
    <w:r>
      <w:rPr>
        <w:rFonts w:ascii="Bell MT" w:hAnsi="Bell MT"/>
        <w:lang w:val="id-ID"/>
      </w:rPr>
      <w:t>1</w:t>
    </w:r>
    <w:r w:rsidRPr="008F0908">
      <w:rPr>
        <w:rFonts w:ascii="Bell MT" w:hAnsi="Bell MT"/>
        <w:i/>
      </w:rPr>
      <w:t xml:space="preserve">                                                                                                                    </w:t>
    </w:r>
    <w:r>
      <w:rPr>
        <w:rFonts w:ascii="Bell MT" w:hAnsi="Bell MT"/>
        <w:i/>
      </w:rPr>
      <w:t xml:space="preserve">   </w:t>
    </w:r>
  </w:p>
  <w:p w:rsidR="00992CE4" w:rsidRPr="00CE3EAA" w:rsidRDefault="00992CE4" w:rsidP="00992CE4">
    <w:pPr>
      <w:pStyle w:val="Header"/>
      <w:rPr>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81EAB"/>
    <w:multiLevelType w:val="hybridMultilevel"/>
    <w:tmpl w:val="7E2E4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4A64EA"/>
    <w:multiLevelType w:val="hybridMultilevel"/>
    <w:tmpl w:val="B62684EE"/>
    <w:lvl w:ilvl="0" w:tplc="B674091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511B3E15"/>
    <w:multiLevelType w:val="hybridMultilevel"/>
    <w:tmpl w:val="3C7E0A9C"/>
    <w:lvl w:ilvl="0" w:tplc="CAA84E2C">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B87"/>
    <w:rsid w:val="000366EB"/>
    <w:rsid w:val="0004585D"/>
    <w:rsid w:val="00222043"/>
    <w:rsid w:val="00230BC4"/>
    <w:rsid w:val="00241A52"/>
    <w:rsid w:val="00317727"/>
    <w:rsid w:val="00350B87"/>
    <w:rsid w:val="003A0A62"/>
    <w:rsid w:val="0049672E"/>
    <w:rsid w:val="004C036B"/>
    <w:rsid w:val="005840A4"/>
    <w:rsid w:val="00650EBF"/>
    <w:rsid w:val="006A5CCD"/>
    <w:rsid w:val="007C3595"/>
    <w:rsid w:val="00834EC7"/>
    <w:rsid w:val="00992CE4"/>
    <w:rsid w:val="00BA6F2C"/>
    <w:rsid w:val="00CB7F59"/>
    <w:rsid w:val="00F15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B87"/>
  </w:style>
  <w:style w:type="paragraph" w:styleId="Heading1">
    <w:name w:val="heading 1"/>
    <w:basedOn w:val="Normal"/>
    <w:link w:val="Heading1Char"/>
    <w:uiPriority w:val="9"/>
    <w:qFormat/>
    <w:rsid w:val="00992CE4"/>
    <w:pPr>
      <w:widowControl w:val="0"/>
      <w:autoSpaceDE w:val="0"/>
      <w:autoSpaceDN w:val="0"/>
      <w:spacing w:after="0" w:line="240" w:lineRule="auto"/>
      <w:ind w:left="100"/>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50B87"/>
    <w:pPr>
      <w:autoSpaceDE w:val="0"/>
      <w:autoSpaceDN w:val="0"/>
      <w:adjustRightInd w:val="0"/>
      <w:spacing w:after="0" w:line="240" w:lineRule="auto"/>
    </w:pPr>
    <w:rPr>
      <w:rFonts w:ascii="Book Antiqua" w:hAnsi="Book Antiqua" w:cs="Book Antiqua"/>
      <w:color w:val="000000"/>
      <w:sz w:val="24"/>
      <w:szCs w:val="24"/>
    </w:rPr>
  </w:style>
  <w:style w:type="paragraph" w:styleId="ListParagraph">
    <w:name w:val="List Paragraph"/>
    <w:basedOn w:val="Normal"/>
    <w:uiPriority w:val="34"/>
    <w:qFormat/>
    <w:rsid w:val="00350B87"/>
    <w:pPr>
      <w:ind w:left="720"/>
      <w:contextualSpacing/>
    </w:pPr>
  </w:style>
  <w:style w:type="paragraph" w:styleId="BalloonText">
    <w:name w:val="Balloon Text"/>
    <w:basedOn w:val="Normal"/>
    <w:link w:val="BalloonTextChar"/>
    <w:uiPriority w:val="99"/>
    <w:semiHidden/>
    <w:unhideWhenUsed/>
    <w:rsid w:val="00350B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0B87"/>
    <w:rPr>
      <w:rFonts w:ascii="Tahoma" w:hAnsi="Tahoma" w:cs="Tahoma"/>
      <w:sz w:val="16"/>
      <w:szCs w:val="16"/>
    </w:rPr>
  </w:style>
  <w:style w:type="paragraph" w:styleId="Header">
    <w:name w:val="header"/>
    <w:basedOn w:val="Normal"/>
    <w:link w:val="HeaderChar"/>
    <w:uiPriority w:val="99"/>
    <w:unhideWhenUsed/>
    <w:rsid w:val="00992C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CE4"/>
  </w:style>
  <w:style w:type="paragraph" w:styleId="Footer">
    <w:name w:val="footer"/>
    <w:basedOn w:val="Normal"/>
    <w:link w:val="FooterChar"/>
    <w:uiPriority w:val="99"/>
    <w:unhideWhenUsed/>
    <w:rsid w:val="00992C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CE4"/>
  </w:style>
  <w:style w:type="character" w:customStyle="1" w:styleId="Heading1Char">
    <w:name w:val="Heading 1 Char"/>
    <w:basedOn w:val="DefaultParagraphFont"/>
    <w:link w:val="Heading1"/>
    <w:uiPriority w:val="9"/>
    <w:rsid w:val="00992CE4"/>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B87"/>
  </w:style>
  <w:style w:type="paragraph" w:styleId="Heading1">
    <w:name w:val="heading 1"/>
    <w:basedOn w:val="Normal"/>
    <w:link w:val="Heading1Char"/>
    <w:uiPriority w:val="9"/>
    <w:qFormat/>
    <w:rsid w:val="00992CE4"/>
    <w:pPr>
      <w:widowControl w:val="0"/>
      <w:autoSpaceDE w:val="0"/>
      <w:autoSpaceDN w:val="0"/>
      <w:spacing w:after="0" w:line="240" w:lineRule="auto"/>
      <w:ind w:left="100"/>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50B87"/>
    <w:pPr>
      <w:autoSpaceDE w:val="0"/>
      <w:autoSpaceDN w:val="0"/>
      <w:adjustRightInd w:val="0"/>
      <w:spacing w:after="0" w:line="240" w:lineRule="auto"/>
    </w:pPr>
    <w:rPr>
      <w:rFonts w:ascii="Book Antiqua" w:hAnsi="Book Antiqua" w:cs="Book Antiqua"/>
      <w:color w:val="000000"/>
      <w:sz w:val="24"/>
      <w:szCs w:val="24"/>
    </w:rPr>
  </w:style>
  <w:style w:type="paragraph" w:styleId="ListParagraph">
    <w:name w:val="List Paragraph"/>
    <w:basedOn w:val="Normal"/>
    <w:uiPriority w:val="34"/>
    <w:qFormat/>
    <w:rsid w:val="00350B87"/>
    <w:pPr>
      <w:ind w:left="720"/>
      <w:contextualSpacing/>
    </w:pPr>
  </w:style>
  <w:style w:type="paragraph" w:styleId="BalloonText">
    <w:name w:val="Balloon Text"/>
    <w:basedOn w:val="Normal"/>
    <w:link w:val="BalloonTextChar"/>
    <w:uiPriority w:val="99"/>
    <w:semiHidden/>
    <w:unhideWhenUsed/>
    <w:rsid w:val="00350B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0B87"/>
    <w:rPr>
      <w:rFonts w:ascii="Tahoma" w:hAnsi="Tahoma" w:cs="Tahoma"/>
      <w:sz w:val="16"/>
      <w:szCs w:val="16"/>
    </w:rPr>
  </w:style>
  <w:style w:type="paragraph" w:styleId="Header">
    <w:name w:val="header"/>
    <w:basedOn w:val="Normal"/>
    <w:link w:val="HeaderChar"/>
    <w:uiPriority w:val="99"/>
    <w:unhideWhenUsed/>
    <w:rsid w:val="00992C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CE4"/>
  </w:style>
  <w:style w:type="paragraph" w:styleId="Footer">
    <w:name w:val="footer"/>
    <w:basedOn w:val="Normal"/>
    <w:link w:val="FooterChar"/>
    <w:uiPriority w:val="99"/>
    <w:unhideWhenUsed/>
    <w:rsid w:val="00992C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CE4"/>
  </w:style>
  <w:style w:type="character" w:customStyle="1" w:styleId="Heading1Char">
    <w:name w:val="Heading 1 Char"/>
    <w:basedOn w:val="DefaultParagraphFont"/>
    <w:link w:val="Heading1"/>
    <w:uiPriority w:val="9"/>
    <w:rsid w:val="00992CE4"/>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2284</Words>
  <Characters>13022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X200M</dc:creator>
  <cp:lastModifiedBy>editor</cp:lastModifiedBy>
  <cp:revision>2</cp:revision>
  <dcterms:created xsi:type="dcterms:W3CDTF">2021-11-10T10:09:00Z</dcterms:created>
  <dcterms:modified xsi:type="dcterms:W3CDTF">2021-11-10T10:09:00Z</dcterms:modified>
</cp:coreProperties>
</file>